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041C" w14:textId="45657E38" w:rsidR="00987A8A" w:rsidRPr="00E96054" w:rsidRDefault="00E96054" w:rsidP="00E96054">
      <w:pPr>
        <w:jc w:val="center"/>
        <w:rPr>
          <w:rFonts w:ascii="Arial" w:hAnsi="Arial" w:cs="Arial"/>
          <w:b/>
        </w:rPr>
      </w:pPr>
      <w:r w:rsidRPr="00E96054">
        <w:rPr>
          <w:noProof/>
          <w:lang w:eastAsia="en-AU"/>
        </w:rPr>
        <w:drawing>
          <wp:anchor distT="0" distB="0" distL="114300" distR="114300" simplePos="0" relativeHeight="251663360" behindDoc="0" locked="0" layoutInCell="1" allowOverlap="1" wp14:anchorId="61A80082" wp14:editId="0498E31F">
            <wp:simplePos x="0" y="0"/>
            <wp:positionH relativeFrom="margin">
              <wp:posOffset>57150</wp:posOffset>
            </wp:positionH>
            <wp:positionV relativeFrom="paragraph">
              <wp:posOffset>-143510</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r w:rsidR="00F850E2" w:rsidRPr="00E96054">
        <w:rPr>
          <w:rFonts w:ascii="Arial" w:hAnsi="Arial" w:cs="Arial"/>
          <w:b/>
        </w:rPr>
        <w:t>Children’s Health and Safety</w:t>
      </w:r>
      <w:r w:rsidR="003D52A1" w:rsidRPr="00E96054">
        <w:rPr>
          <w:rFonts w:ascii="Arial" w:hAnsi="Arial" w:cs="Arial"/>
          <w:b/>
        </w:rPr>
        <w:t xml:space="preserve"> NQS2</w:t>
      </w:r>
    </w:p>
    <w:p w14:paraId="21B06EAA" w14:textId="77777777" w:rsidR="00FF4A2D" w:rsidRPr="000D2F29" w:rsidRDefault="00FF4A2D" w:rsidP="00492C3F">
      <w:pPr>
        <w:rPr>
          <w:rFonts w:ascii="Arial" w:hAnsi="Arial" w:cs="Arial"/>
          <w:b/>
        </w:rPr>
      </w:pPr>
    </w:p>
    <w:p w14:paraId="089241A8" w14:textId="77777777" w:rsidR="00492C3F" w:rsidRPr="000D2F29" w:rsidRDefault="00492C3F" w:rsidP="00492C3F">
      <w:pPr>
        <w:rPr>
          <w:rFonts w:ascii="Arial" w:hAnsi="Arial" w:cs="Arial"/>
          <w:b/>
        </w:rPr>
      </w:pPr>
    </w:p>
    <w:p w14:paraId="4E6787C9" w14:textId="77777777" w:rsidR="00802355" w:rsidRPr="000D2F29" w:rsidRDefault="00802355" w:rsidP="00802355">
      <w:pPr>
        <w:rPr>
          <w:rFonts w:ascii="Arial" w:hAnsi="Arial" w:cs="Arial"/>
          <w:b/>
          <w:sz w:val="36"/>
          <w:szCs w:val="36"/>
        </w:rPr>
      </w:pPr>
    </w:p>
    <w:p w14:paraId="4209FE2C" w14:textId="6B64E2CF" w:rsidR="00987A8A" w:rsidRPr="000D2F29" w:rsidRDefault="003318B1" w:rsidP="003D52A1">
      <w:pPr>
        <w:rPr>
          <w:rFonts w:ascii="Arial" w:hAnsi="Arial" w:cs="Arial"/>
          <w:b/>
          <w:sz w:val="12"/>
          <w:szCs w:val="12"/>
        </w:rPr>
      </w:pPr>
      <w:r w:rsidRPr="000D2F29">
        <w:rPr>
          <w:rFonts w:ascii="Arial" w:hAnsi="Arial" w:cs="Arial"/>
          <w:b/>
          <w:sz w:val="36"/>
          <w:szCs w:val="36"/>
        </w:rPr>
        <w:t>Managing</w:t>
      </w:r>
      <w:r w:rsidR="00992C79" w:rsidRPr="000D2F29">
        <w:rPr>
          <w:rFonts w:ascii="Arial" w:hAnsi="Arial" w:cs="Arial"/>
          <w:b/>
          <w:sz w:val="36"/>
          <w:szCs w:val="36"/>
        </w:rPr>
        <w:t xml:space="preserve"> Medical Conditions </w:t>
      </w:r>
    </w:p>
    <w:p w14:paraId="61418E56" w14:textId="77777777" w:rsidR="00EE4F76" w:rsidRPr="000D2F29" w:rsidRDefault="00EE4F76" w:rsidP="00EE4F76">
      <w:pPr>
        <w:pBdr>
          <w:bottom w:val="single" w:sz="12" w:space="1" w:color="auto"/>
        </w:pBdr>
        <w:rPr>
          <w:rFonts w:ascii="Arial" w:hAnsi="Arial" w:cs="Arial"/>
          <w:b/>
          <w:sz w:val="28"/>
          <w:szCs w:val="28"/>
        </w:rPr>
      </w:pPr>
    </w:p>
    <w:p w14:paraId="0DC32976" w14:textId="041FB92E" w:rsidR="00FF4A2D" w:rsidRPr="000D2F29" w:rsidRDefault="00FF4A2D" w:rsidP="00BD43FC">
      <w:pPr>
        <w:spacing w:before="240" w:after="160"/>
        <w:rPr>
          <w:rFonts w:ascii="Arial" w:hAnsi="Arial" w:cs="Arial"/>
          <w:b/>
          <w:sz w:val="28"/>
          <w:szCs w:val="28"/>
        </w:rPr>
      </w:pPr>
      <w:r w:rsidRPr="000D2F29">
        <w:rPr>
          <w:rFonts w:ascii="Arial" w:hAnsi="Arial" w:cs="Arial"/>
          <w:b/>
          <w:sz w:val="28"/>
          <w:szCs w:val="28"/>
        </w:rPr>
        <w:t>Policy Statement</w:t>
      </w:r>
    </w:p>
    <w:p w14:paraId="74A33A25" w14:textId="0D86ED9A" w:rsidR="003318B1" w:rsidRPr="000D2F29" w:rsidRDefault="003318B1" w:rsidP="003318B1">
      <w:pPr>
        <w:pStyle w:val="Default"/>
        <w:spacing w:after="120"/>
        <w:jc w:val="both"/>
        <w:rPr>
          <w:rFonts w:eastAsia="Calibri"/>
          <w:sz w:val="22"/>
          <w:szCs w:val="22"/>
          <w:lang w:eastAsia="en-US"/>
        </w:rPr>
      </w:pPr>
      <w:r w:rsidRPr="000D2F29">
        <w:rPr>
          <w:rFonts w:eastAsia="Calibri"/>
          <w:sz w:val="22"/>
          <w:szCs w:val="22"/>
          <w:lang w:eastAsia="en-US"/>
        </w:rPr>
        <w:t xml:space="preserve">All children have the right to experience quality education and care in an environment that provides for their health and safety. </w:t>
      </w:r>
      <w:r w:rsidR="00E96054" w:rsidRPr="00E96054">
        <w:rPr>
          <w:color w:val="auto"/>
          <w:sz w:val="22"/>
          <w:szCs w:val="22"/>
        </w:rPr>
        <w:t>Liwara Catholic Outside School Hours Care</w:t>
      </w:r>
      <w:r w:rsidRPr="00E96054">
        <w:rPr>
          <w:rFonts w:eastAsia="Calibri"/>
          <w:color w:val="auto"/>
          <w:sz w:val="22"/>
          <w:szCs w:val="22"/>
          <w:lang w:eastAsia="en-US"/>
        </w:rPr>
        <w:t xml:space="preserve"> </w:t>
      </w:r>
      <w:r w:rsidR="007A1942">
        <w:rPr>
          <w:rFonts w:eastAsia="Calibri"/>
          <w:sz w:val="22"/>
          <w:szCs w:val="22"/>
          <w:lang w:eastAsia="en-US"/>
        </w:rPr>
        <w:t xml:space="preserve">(the Service) </w:t>
      </w:r>
      <w:r w:rsidRPr="000D2F29">
        <w:rPr>
          <w:rFonts w:eastAsia="Calibri"/>
          <w:sz w:val="22"/>
          <w:szCs w:val="22"/>
          <w:lang w:eastAsia="en-US"/>
        </w:rPr>
        <w:t>is a community that welcomes and supports all children including those with ongoing medical conditions and health care needs.</w:t>
      </w:r>
    </w:p>
    <w:p w14:paraId="0920C767" w14:textId="06244AD8" w:rsidR="00CC5F53" w:rsidRPr="000D2F29" w:rsidRDefault="000D2F29" w:rsidP="00BD43FC">
      <w:pPr>
        <w:tabs>
          <w:tab w:val="left" w:pos="9050"/>
        </w:tabs>
        <w:spacing w:after="160" w:line="259" w:lineRule="auto"/>
        <w:ind w:right="-23"/>
        <w:jc w:val="both"/>
        <w:rPr>
          <w:rFonts w:ascii="Arial" w:eastAsia="Calibri" w:hAnsi="Arial" w:cs="Arial"/>
          <w:sz w:val="22"/>
          <w:szCs w:val="22"/>
        </w:rPr>
      </w:pPr>
      <w:r w:rsidRPr="000D2F29">
        <w:rPr>
          <w:rFonts w:ascii="Arial" w:eastAsia="Calibri" w:hAnsi="Arial" w:cs="Arial"/>
          <w:sz w:val="22"/>
          <w:szCs w:val="22"/>
        </w:rPr>
        <w:t>Our Nominated S</w:t>
      </w:r>
      <w:r w:rsidR="003318B1" w:rsidRPr="000D2F29">
        <w:rPr>
          <w:rFonts w:ascii="Arial" w:eastAsia="Calibri" w:hAnsi="Arial" w:cs="Arial"/>
          <w:sz w:val="22"/>
          <w:szCs w:val="22"/>
        </w:rPr>
        <w:t>upervisor and educators work in partnership with families and medical professionals to understand and meet the ongoing health and medical n</w:t>
      </w:r>
      <w:r w:rsidR="007A1942">
        <w:rPr>
          <w:rFonts w:ascii="Arial" w:eastAsia="Calibri" w:hAnsi="Arial" w:cs="Arial"/>
          <w:sz w:val="22"/>
          <w:szCs w:val="22"/>
        </w:rPr>
        <w:t>eeds of children attending the S</w:t>
      </w:r>
      <w:r w:rsidR="003318B1" w:rsidRPr="000D2F29">
        <w:rPr>
          <w:rFonts w:ascii="Arial" w:eastAsia="Calibri" w:hAnsi="Arial" w:cs="Arial"/>
          <w:sz w:val="22"/>
          <w:szCs w:val="22"/>
        </w:rPr>
        <w:t>ervice. All health care needs are treated sensitively and attended to respectfully.</w:t>
      </w:r>
    </w:p>
    <w:p w14:paraId="157CF520" w14:textId="6CBE0178" w:rsidR="00802355" w:rsidRPr="000D2F29" w:rsidRDefault="003318B1" w:rsidP="00BD43FC">
      <w:pPr>
        <w:pStyle w:val="Default"/>
        <w:spacing w:after="160"/>
        <w:jc w:val="both"/>
        <w:rPr>
          <w:sz w:val="22"/>
          <w:szCs w:val="22"/>
        </w:rPr>
      </w:pPr>
      <w:r w:rsidRPr="000D2F29">
        <w:rPr>
          <w:rFonts w:eastAsia="Calibri"/>
          <w:sz w:val="22"/>
          <w:szCs w:val="22"/>
          <w:lang w:eastAsia="en-US"/>
        </w:rPr>
        <w:t xml:space="preserve">Each family of a child with a specific health care need or medical condition is provided with a copy of the </w:t>
      </w:r>
      <w:r w:rsidRPr="000D2F29">
        <w:rPr>
          <w:rFonts w:eastAsia="Calibri"/>
          <w:i/>
          <w:sz w:val="22"/>
          <w:szCs w:val="22"/>
          <w:lang w:eastAsia="en-US"/>
        </w:rPr>
        <w:t xml:space="preserve">Medical Conditions Policy </w:t>
      </w:r>
      <w:r w:rsidRPr="000D2F29">
        <w:rPr>
          <w:rFonts w:eastAsia="Calibri"/>
          <w:sz w:val="22"/>
          <w:szCs w:val="22"/>
          <w:lang w:eastAsia="en-US"/>
        </w:rPr>
        <w:t xml:space="preserve">and the </w:t>
      </w:r>
      <w:r w:rsidRPr="000D2F29">
        <w:rPr>
          <w:rFonts w:eastAsia="Calibri"/>
          <w:i/>
          <w:sz w:val="22"/>
          <w:szCs w:val="22"/>
          <w:lang w:eastAsia="en-US"/>
        </w:rPr>
        <w:t>Medication Policy</w:t>
      </w:r>
      <w:r w:rsidRPr="000D2F29">
        <w:rPr>
          <w:rFonts w:eastAsia="Calibri"/>
          <w:sz w:val="22"/>
          <w:szCs w:val="22"/>
          <w:lang w:eastAsia="en-US"/>
        </w:rPr>
        <w:t xml:space="preserve"> upon enrolment or when their child is first diagnosed with a medical condition or specific health care need.</w:t>
      </w:r>
    </w:p>
    <w:p w14:paraId="1D1164C4" w14:textId="5084E61E" w:rsidR="00992C79" w:rsidRPr="000D2F29" w:rsidRDefault="0037459D" w:rsidP="00992C79">
      <w:pPr>
        <w:spacing w:line="360" w:lineRule="auto"/>
        <w:rPr>
          <w:rFonts w:ascii="Arial" w:hAnsi="Arial" w:cs="Arial"/>
          <w:b/>
          <w:sz w:val="28"/>
          <w:szCs w:val="28"/>
        </w:rPr>
      </w:pPr>
      <w:r w:rsidRPr="000D2F29">
        <w:rPr>
          <w:rFonts w:ascii="Arial" w:hAnsi="Arial" w:cs="Arial"/>
          <w:b/>
          <w:sz w:val="28"/>
          <w:szCs w:val="28"/>
        </w:rPr>
        <w:t>Rationale</w:t>
      </w:r>
    </w:p>
    <w:p w14:paraId="41D6DBA0" w14:textId="766F381F" w:rsidR="002B305E" w:rsidRPr="000D2F29" w:rsidRDefault="007A1942" w:rsidP="00BD43FC">
      <w:pPr>
        <w:spacing w:after="160"/>
        <w:jc w:val="both"/>
        <w:rPr>
          <w:rFonts w:ascii="Arial" w:hAnsi="Arial" w:cs="Arial"/>
          <w:color w:val="000000"/>
          <w:sz w:val="22"/>
          <w:szCs w:val="22"/>
          <w:lang w:eastAsia="en-AU"/>
        </w:rPr>
      </w:pPr>
      <w:r w:rsidRPr="007A1942">
        <w:rPr>
          <w:rFonts w:ascii="Arial" w:hAnsi="Arial" w:cs="Arial"/>
          <w:color w:val="000000"/>
          <w:sz w:val="22"/>
          <w:szCs w:val="22"/>
          <w:lang w:eastAsia="en-AU"/>
        </w:rPr>
        <w:t>We recognise each child as a precious and sacred gift from God and understand our responsibility to protect, care and nurture them as Jesus intended.</w:t>
      </w:r>
    </w:p>
    <w:p w14:paraId="2B6180A8" w14:textId="77777777" w:rsidR="00CC5F53" w:rsidRPr="000D2F29" w:rsidRDefault="003318B1" w:rsidP="00BD43FC">
      <w:pPr>
        <w:spacing w:after="160"/>
        <w:jc w:val="both"/>
        <w:rPr>
          <w:rFonts w:ascii="Arial" w:hAnsi="Arial" w:cs="Arial"/>
          <w:color w:val="000000"/>
          <w:sz w:val="22"/>
          <w:szCs w:val="22"/>
        </w:rPr>
      </w:pPr>
      <w:r w:rsidRPr="000D2F29">
        <w:rPr>
          <w:rFonts w:ascii="Arial" w:hAnsi="Arial" w:cs="Arial"/>
          <w:color w:val="000000"/>
          <w:sz w:val="22"/>
          <w:szCs w:val="22"/>
        </w:rPr>
        <w:t>It is important that all children develop a sense of belonging, where they feel accepted and where they trust those who care for them.  When children have a sense of safety and belonging and their health needs are met sensitively they are better placed to engage with life’s joys and complexities and to meet the challenges of everyday life.</w:t>
      </w:r>
    </w:p>
    <w:p w14:paraId="571860B1" w14:textId="7BDAB7BE" w:rsidR="00DA4C24" w:rsidRPr="000D2F29" w:rsidRDefault="00DA4C24" w:rsidP="00BD43FC">
      <w:pPr>
        <w:spacing w:after="160"/>
        <w:jc w:val="both"/>
        <w:rPr>
          <w:rFonts w:ascii="Arial" w:hAnsi="Arial" w:cs="Arial"/>
          <w:color w:val="000000"/>
          <w:sz w:val="22"/>
          <w:szCs w:val="22"/>
          <w:lang w:eastAsia="en-AU"/>
        </w:rPr>
      </w:pPr>
      <w:r w:rsidRPr="000D2F29">
        <w:rPr>
          <w:rFonts w:ascii="Arial" w:hAnsi="Arial" w:cs="Arial"/>
          <w:color w:val="000000"/>
          <w:sz w:val="22"/>
          <w:szCs w:val="22"/>
          <w:lang w:eastAsia="en-AU"/>
        </w:rPr>
        <w:t>Clear procedures support the health, wellbeing and inclusion of all chi</w:t>
      </w:r>
      <w:r w:rsidR="00BD43FC" w:rsidRPr="000D2F29">
        <w:rPr>
          <w:rFonts w:ascii="Arial" w:hAnsi="Arial" w:cs="Arial"/>
          <w:color w:val="000000"/>
          <w:sz w:val="22"/>
          <w:szCs w:val="22"/>
          <w:lang w:eastAsia="en-AU"/>
        </w:rPr>
        <w:t xml:space="preserve">ldren enrolled at the </w:t>
      </w:r>
      <w:r w:rsidR="007A1942">
        <w:rPr>
          <w:rFonts w:ascii="Arial" w:hAnsi="Arial" w:cs="Arial"/>
          <w:color w:val="000000"/>
          <w:sz w:val="22"/>
          <w:szCs w:val="22"/>
          <w:lang w:eastAsia="en-AU"/>
        </w:rPr>
        <w:t>S</w:t>
      </w:r>
      <w:r w:rsidR="00BD43FC" w:rsidRPr="000D2F29">
        <w:rPr>
          <w:rFonts w:ascii="Arial" w:hAnsi="Arial" w:cs="Arial"/>
          <w:color w:val="000000"/>
          <w:sz w:val="22"/>
          <w:szCs w:val="22"/>
          <w:lang w:eastAsia="en-AU"/>
        </w:rPr>
        <w:t>ervice.</w:t>
      </w:r>
    </w:p>
    <w:p w14:paraId="03AE76EB" w14:textId="36352E96" w:rsidR="00802355" w:rsidRPr="000D2F29" w:rsidRDefault="00802355" w:rsidP="00BD43FC">
      <w:pPr>
        <w:spacing w:after="160"/>
        <w:jc w:val="both"/>
        <w:rPr>
          <w:rFonts w:ascii="Arial" w:hAnsi="Arial" w:cs="Arial"/>
          <w:b/>
          <w:sz w:val="28"/>
          <w:szCs w:val="28"/>
        </w:rPr>
      </w:pPr>
      <w:r w:rsidRPr="000D2F29">
        <w:rPr>
          <w:rFonts w:ascii="Arial" w:hAnsi="Arial" w:cs="Arial"/>
          <w:b/>
          <w:sz w:val="28"/>
          <w:szCs w:val="28"/>
        </w:rPr>
        <w:t>Procedures</w:t>
      </w:r>
    </w:p>
    <w:p w14:paraId="2F4626DE" w14:textId="0EA594BE" w:rsidR="003318B1" w:rsidRPr="000D2F29" w:rsidRDefault="00CA72C3" w:rsidP="003318B1">
      <w:pPr>
        <w:spacing w:after="120"/>
        <w:jc w:val="both"/>
        <w:rPr>
          <w:rFonts w:ascii="Arial" w:hAnsi="Arial" w:cs="Arial"/>
          <w:b/>
          <w:color w:val="000000"/>
          <w:sz w:val="22"/>
          <w:szCs w:val="22"/>
        </w:rPr>
      </w:pPr>
      <w:r w:rsidRPr="000D2F29">
        <w:rPr>
          <w:rFonts w:ascii="Arial" w:hAnsi="Arial" w:cs="Arial"/>
          <w:b/>
          <w:color w:val="000000"/>
          <w:sz w:val="22"/>
          <w:szCs w:val="22"/>
        </w:rPr>
        <w:t>Children’s M</w:t>
      </w:r>
      <w:r w:rsidR="003318B1" w:rsidRPr="000D2F29">
        <w:rPr>
          <w:rFonts w:ascii="Arial" w:hAnsi="Arial" w:cs="Arial"/>
          <w:b/>
          <w:color w:val="000000"/>
          <w:sz w:val="22"/>
          <w:szCs w:val="22"/>
        </w:rPr>
        <w:t xml:space="preserve">edical </w:t>
      </w:r>
      <w:r w:rsidRPr="000D2F29">
        <w:rPr>
          <w:rFonts w:ascii="Arial" w:hAnsi="Arial" w:cs="Arial"/>
          <w:b/>
          <w:color w:val="000000"/>
          <w:sz w:val="22"/>
          <w:szCs w:val="22"/>
        </w:rPr>
        <w:t>and Health Care N</w:t>
      </w:r>
      <w:r w:rsidR="003318B1" w:rsidRPr="000D2F29">
        <w:rPr>
          <w:rFonts w:ascii="Arial" w:hAnsi="Arial" w:cs="Arial"/>
          <w:b/>
          <w:color w:val="000000"/>
          <w:sz w:val="22"/>
          <w:szCs w:val="22"/>
        </w:rPr>
        <w:t>eeds</w:t>
      </w:r>
    </w:p>
    <w:p w14:paraId="63B42A72" w14:textId="498E7E9A" w:rsidR="003318B1" w:rsidRPr="000D2F29" w:rsidRDefault="00CA72C3" w:rsidP="00BD43FC">
      <w:pPr>
        <w:spacing w:after="160"/>
        <w:jc w:val="both"/>
        <w:rPr>
          <w:rFonts w:ascii="Arial" w:hAnsi="Arial" w:cs="Arial"/>
          <w:color w:val="000000"/>
          <w:sz w:val="22"/>
          <w:szCs w:val="22"/>
        </w:rPr>
      </w:pPr>
      <w:r w:rsidRPr="000D2F29">
        <w:rPr>
          <w:rFonts w:ascii="Arial" w:hAnsi="Arial" w:cs="Arial"/>
          <w:color w:val="000000"/>
          <w:sz w:val="22"/>
          <w:szCs w:val="22"/>
        </w:rPr>
        <w:t xml:space="preserve">Medical and </w:t>
      </w:r>
      <w:r w:rsidR="003318B1" w:rsidRPr="000D2F29">
        <w:rPr>
          <w:rFonts w:ascii="Arial" w:hAnsi="Arial" w:cs="Arial"/>
          <w:color w:val="000000"/>
          <w:sz w:val="22"/>
          <w:szCs w:val="22"/>
        </w:rPr>
        <w:t>health care needs re</w:t>
      </w:r>
      <w:r w:rsidRPr="000D2F29">
        <w:rPr>
          <w:rFonts w:ascii="Arial" w:hAnsi="Arial" w:cs="Arial"/>
          <w:color w:val="000000"/>
          <w:sz w:val="22"/>
          <w:szCs w:val="22"/>
        </w:rPr>
        <w:t>fer</w:t>
      </w:r>
      <w:r w:rsidR="003318B1" w:rsidRPr="000D2F29">
        <w:rPr>
          <w:rFonts w:ascii="Arial" w:hAnsi="Arial" w:cs="Arial"/>
          <w:color w:val="000000"/>
          <w:sz w:val="22"/>
          <w:szCs w:val="22"/>
        </w:rPr>
        <w:t xml:space="preserve"> to specific care requirements, intervention, assistance or supervision, either on an ongoing or intermittent basis, due to the presence of a known medical condition or significant intellectual impairment.</w:t>
      </w:r>
    </w:p>
    <w:p w14:paraId="11CD3C58" w14:textId="5E59025E" w:rsidR="003318B1" w:rsidRPr="000D2F29" w:rsidRDefault="00CA72C3" w:rsidP="00BD43FC">
      <w:pPr>
        <w:spacing w:after="160"/>
        <w:jc w:val="both"/>
        <w:rPr>
          <w:rFonts w:ascii="Arial" w:hAnsi="Arial" w:cs="Arial"/>
          <w:color w:val="000000"/>
          <w:sz w:val="22"/>
          <w:szCs w:val="22"/>
        </w:rPr>
      </w:pPr>
      <w:r w:rsidRPr="000D2F29">
        <w:rPr>
          <w:rFonts w:ascii="Arial" w:hAnsi="Arial" w:cs="Arial"/>
          <w:color w:val="000000"/>
          <w:sz w:val="22"/>
          <w:szCs w:val="22"/>
        </w:rPr>
        <w:t>When a child with a medical condition is enrolled, t</w:t>
      </w:r>
      <w:r w:rsidR="003318B1" w:rsidRPr="000D2F29">
        <w:rPr>
          <w:rFonts w:ascii="Arial" w:hAnsi="Arial" w:cs="Arial"/>
          <w:color w:val="000000"/>
          <w:sz w:val="22"/>
          <w:szCs w:val="22"/>
        </w:rPr>
        <w:t>he Nominated Supervisor, Principal or Centre Manager assess</w:t>
      </w:r>
      <w:r w:rsidRPr="000D2F29">
        <w:rPr>
          <w:rFonts w:ascii="Arial" w:hAnsi="Arial" w:cs="Arial"/>
          <w:color w:val="000000"/>
          <w:sz w:val="22"/>
          <w:szCs w:val="22"/>
        </w:rPr>
        <w:t>es</w:t>
      </w:r>
      <w:r w:rsidR="003318B1" w:rsidRPr="000D2F29">
        <w:rPr>
          <w:rFonts w:ascii="Arial" w:hAnsi="Arial" w:cs="Arial"/>
          <w:color w:val="000000"/>
          <w:sz w:val="22"/>
          <w:szCs w:val="22"/>
        </w:rPr>
        <w:t xml:space="preserve"> </w:t>
      </w:r>
      <w:r w:rsidR="00CC5F53" w:rsidRPr="000D2F29">
        <w:rPr>
          <w:rFonts w:ascii="Arial" w:hAnsi="Arial" w:cs="Arial"/>
          <w:color w:val="000000"/>
          <w:sz w:val="22"/>
          <w:szCs w:val="22"/>
        </w:rPr>
        <w:t>the knowledge and training of educators to ensure they</w:t>
      </w:r>
      <w:r w:rsidR="003318B1" w:rsidRPr="000D2F29">
        <w:rPr>
          <w:rFonts w:ascii="Arial" w:hAnsi="Arial" w:cs="Arial"/>
          <w:color w:val="000000"/>
          <w:sz w:val="22"/>
          <w:szCs w:val="22"/>
        </w:rPr>
        <w:t xml:space="preserve"> are appropriately </w:t>
      </w:r>
      <w:r w:rsidR="00CC5F53" w:rsidRPr="000D2F29">
        <w:rPr>
          <w:rFonts w:ascii="Arial" w:hAnsi="Arial" w:cs="Arial"/>
          <w:color w:val="000000"/>
          <w:sz w:val="22"/>
          <w:szCs w:val="22"/>
        </w:rPr>
        <w:t>skilled</w:t>
      </w:r>
      <w:r w:rsidR="003318B1" w:rsidRPr="000D2F29">
        <w:rPr>
          <w:rFonts w:ascii="Arial" w:hAnsi="Arial" w:cs="Arial"/>
          <w:color w:val="000000"/>
          <w:sz w:val="22"/>
          <w:szCs w:val="22"/>
        </w:rPr>
        <w:t xml:space="preserve"> to manage the child’s health care needs.</w:t>
      </w:r>
    </w:p>
    <w:p w14:paraId="3FFC9635" w14:textId="5F5644D2" w:rsidR="003318B1" w:rsidRPr="000D2F29" w:rsidRDefault="003318B1" w:rsidP="00BD43FC">
      <w:pPr>
        <w:spacing w:after="160"/>
        <w:jc w:val="both"/>
        <w:rPr>
          <w:rFonts w:ascii="Arial" w:hAnsi="Arial" w:cs="Arial"/>
          <w:color w:val="000000"/>
          <w:sz w:val="22"/>
          <w:szCs w:val="22"/>
        </w:rPr>
      </w:pPr>
      <w:r w:rsidRPr="000D2F29">
        <w:rPr>
          <w:rFonts w:ascii="Arial" w:hAnsi="Arial" w:cs="Arial"/>
          <w:color w:val="000000"/>
          <w:sz w:val="22"/>
          <w:szCs w:val="22"/>
        </w:rPr>
        <w:t xml:space="preserve">Children who require a care regime that includes medical procedures </w:t>
      </w:r>
      <w:r w:rsidR="00CA72C3" w:rsidRPr="000D2F29">
        <w:rPr>
          <w:rFonts w:ascii="Arial" w:hAnsi="Arial" w:cs="Arial"/>
          <w:color w:val="000000"/>
          <w:sz w:val="22"/>
          <w:szCs w:val="22"/>
        </w:rPr>
        <w:t>can</w:t>
      </w:r>
      <w:r w:rsidRPr="000D2F29">
        <w:rPr>
          <w:rFonts w:ascii="Arial" w:hAnsi="Arial" w:cs="Arial"/>
          <w:color w:val="000000"/>
          <w:sz w:val="22"/>
          <w:szCs w:val="22"/>
        </w:rPr>
        <w:t xml:space="preserve"> only </w:t>
      </w:r>
      <w:r w:rsidR="00CA72C3" w:rsidRPr="000D2F29">
        <w:rPr>
          <w:rFonts w:ascii="Arial" w:hAnsi="Arial" w:cs="Arial"/>
          <w:color w:val="000000"/>
          <w:sz w:val="22"/>
          <w:szCs w:val="22"/>
        </w:rPr>
        <w:t xml:space="preserve">be </w:t>
      </w:r>
      <w:r w:rsidR="007A1942">
        <w:rPr>
          <w:rFonts w:ascii="Arial" w:hAnsi="Arial" w:cs="Arial"/>
          <w:color w:val="000000"/>
          <w:sz w:val="22"/>
          <w:szCs w:val="22"/>
        </w:rPr>
        <w:t>accepted into the S</w:t>
      </w:r>
      <w:r w:rsidRPr="000D2F29">
        <w:rPr>
          <w:rFonts w:ascii="Arial" w:hAnsi="Arial" w:cs="Arial"/>
          <w:color w:val="000000"/>
          <w:sz w:val="22"/>
          <w:szCs w:val="22"/>
        </w:rPr>
        <w:t>ervice once educators are appropriately and professionally trained and feel confident with the training and processes for administering medical assistance.</w:t>
      </w:r>
    </w:p>
    <w:p w14:paraId="266D0ED5" w14:textId="161652B0" w:rsidR="003318B1" w:rsidRPr="000D2F29" w:rsidRDefault="00CA72C3" w:rsidP="00BD43FC">
      <w:pPr>
        <w:spacing w:after="160"/>
        <w:jc w:val="both"/>
        <w:rPr>
          <w:rFonts w:ascii="Arial" w:hAnsi="Arial" w:cs="Arial"/>
          <w:color w:val="000000"/>
          <w:sz w:val="22"/>
          <w:szCs w:val="22"/>
        </w:rPr>
      </w:pPr>
      <w:r w:rsidRPr="000D2F29">
        <w:rPr>
          <w:rFonts w:ascii="Arial" w:hAnsi="Arial" w:cs="Arial"/>
          <w:color w:val="000000"/>
          <w:sz w:val="22"/>
          <w:szCs w:val="22"/>
        </w:rPr>
        <w:lastRenderedPageBreak/>
        <w:t xml:space="preserve">Where deemed necessary by the nominated supervisor, awareness sessions </w:t>
      </w:r>
      <w:r w:rsidRPr="000D2F29">
        <w:rPr>
          <w:rFonts w:ascii="Arial" w:hAnsi="Arial" w:cs="Arial"/>
          <w:color w:val="000000"/>
        </w:rPr>
        <w:t>are</w:t>
      </w:r>
      <w:r w:rsidRPr="000D2F29">
        <w:rPr>
          <w:rFonts w:ascii="Arial" w:hAnsi="Arial" w:cs="Arial"/>
          <w:color w:val="000000"/>
          <w:sz w:val="22"/>
          <w:szCs w:val="22"/>
        </w:rPr>
        <w:t xml:space="preserve"> conducted to ensure all educators are aware of a particular medical cond</w:t>
      </w:r>
      <w:r w:rsidR="00BD43FC" w:rsidRPr="000D2F29">
        <w:rPr>
          <w:rFonts w:ascii="Arial" w:hAnsi="Arial" w:cs="Arial"/>
          <w:color w:val="000000"/>
          <w:sz w:val="22"/>
          <w:szCs w:val="22"/>
        </w:rPr>
        <w:t>ition and the associated needs.</w:t>
      </w:r>
    </w:p>
    <w:p w14:paraId="065320A5" w14:textId="330F78A9" w:rsidR="00CA72C3" w:rsidRPr="000D2F29" w:rsidRDefault="007A1942" w:rsidP="00BD43FC">
      <w:pPr>
        <w:spacing w:after="160"/>
        <w:jc w:val="both"/>
        <w:rPr>
          <w:rFonts w:ascii="Arial" w:hAnsi="Arial" w:cs="Arial"/>
          <w:color w:val="000000"/>
          <w:sz w:val="22"/>
          <w:szCs w:val="22"/>
        </w:rPr>
      </w:pPr>
      <w:r>
        <w:rPr>
          <w:rFonts w:ascii="Arial" w:hAnsi="Arial" w:cs="Arial"/>
          <w:color w:val="000000"/>
          <w:sz w:val="22"/>
          <w:szCs w:val="22"/>
        </w:rPr>
        <w:t>Where the S</w:t>
      </w:r>
      <w:r w:rsidR="003318B1" w:rsidRPr="000D2F29">
        <w:rPr>
          <w:rFonts w:ascii="Arial" w:hAnsi="Arial" w:cs="Arial"/>
          <w:color w:val="000000"/>
          <w:sz w:val="22"/>
          <w:szCs w:val="22"/>
        </w:rPr>
        <w:t>ervice cannot provide sufficient numbers of adequately and appropriately trained educators who are comfortable and confident to perform medical procedures or administer medication to a child, it may be agreed that the parent or another auth</w:t>
      </w:r>
      <w:r>
        <w:rPr>
          <w:rFonts w:ascii="Arial" w:hAnsi="Arial" w:cs="Arial"/>
          <w:color w:val="000000"/>
          <w:sz w:val="22"/>
          <w:szCs w:val="22"/>
        </w:rPr>
        <w:t>orised person will come to the S</w:t>
      </w:r>
      <w:r w:rsidR="003318B1" w:rsidRPr="000D2F29">
        <w:rPr>
          <w:rFonts w:ascii="Arial" w:hAnsi="Arial" w:cs="Arial"/>
          <w:color w:val="000000"/>
          <w:sz w:val="22"/>
          <w:szCs w:val="22"/>
        </w:rPr>
        <w:t>ervice to administer the medical procedure or medication.</w:t>
      </w:r>
    </w:p>
    <w:p w14:paraId="687A2272" w14:textId="2DA45D5E" w:rsidR="00CA72C3" w:rsidRPr="000D2F29" w:rsidRDefault="00CC5F53" w:rsidP="00BD43FC">
      <w:pPr>
        <w:spacing w:after="160"/>
        <w:jc w:val="both"/>
        <w:rPr>
          <w:rFonts w:ascii="Arial" w:hAnsi="Arial" w:cs="Arial"/>
          <w:sz w:val="22"/>
          <w:szCs w:val="22"/>
        </w:rPr>
      </w:pPr>
      <w:r w:rsidRPr="000D2F29">
        <w:rPr>
          <w:rFonts w:ascii="Arial" w:hAnsi="Arial" w:cs="Arial"/>
          <w:sz w:val="22"/>
          <w:szCs w:val="22"/>
        </w:rPr>
        <w:t xml:space="preserve">Should </w:t>
      </w:r>
      <w:r w:rsidR="00CA72C3" w:rsidRPr="000D2F29">
        <w:rPr>
          <w:rFonts w:ascii="Arial" w:hAnsi="Arial" w:cs="Arial"/>
          <w:sz w:val="22"/>
          <w:szCs w:val="22"/>
        </w:rPr>
        <w:t>a child’s medical, physical, emotional or cognitive state change the family is required to complete a new Medical Management Plan</w:t>
      </w:r>
      <w:r w:rsidRPr="000D2F29">
        <w:rPr>
          <w:rFonts w:ascii="Arial" w:hAnsi="Arial" w:cs="Arial"/>
          <w:sz w:val="22"/>
          <w:szCs w:val="22"/>
        </w:rPr>
        <w:t>.  The</w:t>
      </w:r>
      <w:r w:rsidR="00CA72C3" w:rsidRPr="000D2F29">
        <w:rPr>
          <w:rFonts w:ascii="Arial" w:hAnsi="Arial" w:cs="Arial"/>
          <w:sz w:val="22"/>
          <w:szCs w:val="22"/>
        </w:rPr>
        <w:t xml:space="preserve"> Nominated</w:t>
      </w:r>
      <w:r w:rsidR="007A1942">
        <w:rPr>
          <w:rFonts w:ascii="Arial" w:hAnsi="Arial" w:cs="Arial"/>
          <w:sz w:val="22"/>
          <w:szCs w:val="22"/>
        </w:rPr>
        <w:t xml:space="preserve"> Supervisor will re-assess the S</w:t>
      </w:r>
      <w:r w:rsidR="00CA72C3" w:rsidRPr="000D2F29">
        <w:rPr>
          <w:rFonts w:ascii="Arial" w:hAnsi="Arial" w:cs="Arial"/>
          <w:sz w:val="22"/>
          <w:szCs w:val="22"/>
        </w:rPr>
        <w:t xml:space="preserve">ervice’s ability to care for the child, including whether educators are appropriately trained to manage the child’s ongoing special needs.  </w:t>
      </w:r>
    </w:p>
    <w:p w14:paraId="5123D5A0" w14:textId="01CD3A62" w:rsidR="007D082B" w:rsidRPr="000D2F29" w:rsidRDefault="007D082B" w:rsidP="00BD43FC">
      <w:pPr>
        <w:spacing w:after="160"/>
        <w:jc w:val="both"/>
        <w:rPr>
          <w:rFonts w:ascii="Arial" w:hAnsi="Arial" w:cs="Arial"/>
          <w:sz w:val="22"/>
          <w:szCs w:val="22"/>
        </w:rPr>
      </w:pPr>
      <w:r w:rsidRPr="000D2F29">
        <w:rPr>
          <w:rFonts w:ascii="Arial" w:hAnsi="Arial" w:cs="Arial"/>
          <w:sz w:val="22"/>
          <w:szCs w:val="22"/>
        </w:rPr>
        <w:t xml:space="preserve">A child who requires medication or equipment for medical management may not attend the </w:t>
      </w:r>
      <w:r w:rsidR="007A1942">
        <w:rPr>
          <w:rFonts w:ascii="Arial" w:hAnsi="Arial" w:cs="Arial"/>
          <w:sz w:val="22"/>
          <w:szCs w:val="22"/>
        </w:rPr>
        <w:t>S</w:t>
      </w:r>
      <w:r w:rsidRPr="000D2F29">
        <w:rPr>
          <w:rFonts w:ascii="Arial" w:hAnsi="Arial" w:cs="Arial"/>
          <w:sz w:val="22"/>
          <w:szCs w:val="22"/>
        </w:rPr>
        <w:t>ervice without the prescribed medication or equipment.</w:t>
      </w:r>
    </w:p>
    <w:p w14:paraId="5F0AF68A" w14:textId="6B986D19" w:rsidR="00DA4C24" w:rsidRPr="000D2F29" w:rsidRDefault="003318B1" w:rsidP="003318B1">
      <w:pPr>
        <w:spacing w:after="120"/>
        <w:jc w:val="both"/>
        <w:rPr>
          <w:rFonts w:ascii="Arial" w:hAnsi="Arial" w:cs="Arial"/>
          <w:b/>
          <w:sz w:val="22"/>
          <w:szCs w:val="22"/>
        </w:rPr>
      </w:pPr>
      <w:r w:rsidRPr="000D2F29">
        <w:rPr>
          <w:rFonts w:ascii="Arial" w:hAnsi="Arial" w:cs="Arial"/>
          <w:b/>
          <w:sz w:val="22"/>
          <w:szCs w:val="22"/>
        </w:rPr>
        <w:t>Enrolment</w:t>
      </w:r>
    </w:p>
    <w:p w14:paraId="0B1047A7" w14:textId="59F79ED2" w:rsidR="003318B1" w:rsidRPr="000D2F29" w:rsidRDefault="00CA72C3" w:rsidP="00BD43FC">
      <w:pPr>
        <w:pStyle w:val="Default"/>
        <w:spacing w:after="160"/>
        <w:jc w:val="both"/>
        <w:rPr>
          <w:sz w:val="22"/>
          <w:szCs w:val="22"/>
        </w:rPr>
      </w:pPr>
      <w:r w:rsidRPr="000D2F29">
        <w:rPr>
          <w:sz w:val="22"/>
          <w:szCs w:val="22"/>
        </w:rPr>
        <w:t>Upon</w:t>
      </w:r>
      <w:r w:rsidR="003318B1" w:rsidRPr="000D2F29">
        <w:rPr>
          <w:sz w:val="22"/>
          <w:szCs w:val="22"/>
        </w:rPr>
        <w:t xml:space="preserve"> enrolment families are required to provide full details about their child’s health and medical requirements. </w:t>
      </w:r>
    </w:p>
    <w:p w14:paraId="0E5C806F" w14:textId="15B91398" w:rsidR="007D082B" w:rsidRPr="000D2F29" w:rsidRDefault="007D082B" w:rsidP="00BD43FC">
      <w:pPr>
        <w:spacing w:after="160"/>
        <w:jc w:val="both"/>
        <w:rPr>
          <w:rFonts w:ascii="Arial" w:hAnsi="Arial" w:cs="Arial"/>
          <w:sz w:val="22"/>
          <w:szCs w:val="22"/>
        </w:rPr>
      </w:pPr>
      <w:r w:rsidRPr="000D2F29">
        <w:rPr>
          <w:rFonts w:ascii="Arial" w:hAnsi="Arial" w:cs="Arial"/>
          <w:sz w:val="22"/>
          <w:szCs w:val="22"/>
        </w:rPr>
        <w:t xml:space="preserve">Where an enrolling child requires long term medication or has special medical or health care needs, the child’s parent/guardian must provide to the </w:t>
      </w:r>
      <w:r w:rsidR="007A1942">
        <w:rPr>
          <w:rFonts w:ascii="Arial" w:hAnsi="Arial" w:cs="Arial"/>
          <w:sz w:val="22"/>
          <w:szCs w:val="22"/>
        </w:rPr>
        <w:t>S</w:t>
      </w:r>
      <w:r w:rsidRPr="000D2F29">
        <w:rPr>
          <w:rFonts w:ascii="Arial" w:hAnsi="Arial" w:cs="Arial"/>
          <w:sz w:val="22"/>
          <w:szCs w:val="22"/>
        </w:rPr>
        <w:t>ervice with a Medical Management Pla</w:t>
      </w:r>
      <w:r w:rsidR="007A1942">
        <w:rPr>
          <w:rFonts w:ascii="Arial" w:hAnsi="Arial" w:cs="Arial"/>
          <w:sz w:val="22"/>
          <w:szCs w:val="22"/>
        </w:rPr>
        <w:t>n prior to commencement at the S</w:t>
      </w:r>
      <w:r w:rsidRPr="000D2F29">
        <w:rPr>
          <w:rFonts w:ascii="Arial" w:hAnsi="Arial" w:cs="Arial"/>
          <w:sz w:val="22"/>
          <w:szCs w:val="22"/>
        </w:rPr>
        <w:t xml:space="preserve">ervice. Such a plan will detail the child’s health support needs including administration of medication and other actions required to safely manage the child’s condition.  </w:t>
      </w:r>
    </w:p>
    <w:p w14:paraId="4E90931F" w14:textId="1CB0F67B" w:rsidR="00CA72C3" w:rsidRPr="000D2F29" w:rsidRDefault="00CA72C3" w:rsidP="00BD43FC">
      <w:pPr>
        <w:spacing w:after="160"/>
        <w:jc w:val="both"/>
        <w:rPr>
          <w:rFonts w:ascii="Arial" w:hAnsi="Arial" w:cs="Arial"/>
          <w:sz w:val="22"/>
          <w:szCs w:val="22"/>
        </w:rPr>
      </w:pPr>
      <w:r w:rsidRPr="000D2F29">
        <w:rPr>
          <w:rFonts w:ascii="Arial" w:hAnsi="Arial" w:cs="Arial"/>
          <w:sz w:val="22"/>
          <w:szCs w:val="22"/>
        </w:rPr>
        <w:t xml:space="preserve">Prior </w:t>
      </w:r>
      <w:r w:rsidR="007A1942">
        <w:rPr>
          <w:rFonts w:ascii="Arial" w:hAnsi="Arial" w:cs="Arial"/>
          <w:sz w:val="22"/>
          <w:szCs w:val="22"/>
        </w:rPr>
        <w:t>to the child commencing at the S</w:t>
      </w:r>
      <w:r w:rsidRPr="000D2F29">
        <w:rPr>
          <w:rFonts w:ascii="Arial" w:hAnsi="Arial" w:cs="Arial"/>
          <w:sz w:val="22"/>
          <w:szCs w:val="22"/>
        </w:rPr>
        <w:t xml:space="preserve">ervice, a Health Care and Risk Minimisation plan is developed by the </w:t>
      </w:r>
      <w:r w:rsidR="00DA4C24" w:rsidRPr="000D2F29">
        <w:rPr>
          <w:rFonts w:ascii="Arial" w:hAnsi="Arial" w:cs="Arial"/>
          <w:sz w:val="22"/>
          <w:szCs w:val="22"/>
        </w:rPr>
        <w:t xml:space="preserve">Nominated Supervisor </w:t>
      </w:r>
      <w:r w:rsidRPr="000D2F29">
        <w:rPr>
          <w:rFonts w:ascii="Arial" w:hAnsi="Arial" w:cs="Arial"/>
          <w:sz w:val="22"/>
          <w:szCs w:val="22"/>
        </w:rPr>
        <w:t xml:space="preserve">in consultation the child’s family.  A Communication Plan forms part of the Health Care plan and is agreed with families at enrolment. </w:t>
      </w:r>
    </w:p>
    <w:p w14:paraId="2B2063AC" w14:textId="13EEDE03" w:rsidR="00332212" w:rsidRPr="000D2F29" w:rsidRDefault="00CA72C3" w:rsidP="00BD43FC">
      <w:pPr>
        <w:spacing w:after="160"/>
        <w:jc w:val="both"/>
        <w:rPr>
          <w:rFonts w:ascii="Arial" w:hAnsi="Arial" w:cs="Arial"/>
          <w:b/>
          <w:sz w:val="22"/>
          <w:szCs w:val="22"/>
        </w:rPr>
      </w:pPr>
      <w:r w:rsidRPr="000D2F29">
        <w:rPr>
          <w:rFonts w:ascii="Arial" w:hAnsi="Arial" w:cs="Arial"/>
          <w:b/>
          <w:sz w:val="22"/>
          <w:szCs w:val="22"/>
        </w:rPr>
        <w:t>Medical Management Plans</w:t>
      </w:r>
    </w:p>
    <w:p w14:paraId="4293E0A9" w14:textId="405C8AB8" w:rsidR="00CA72C3" w:rsidRPr="000D2F29" w:rsidRDefault="007D082B" w:rsidP="00BD43FC">
      <w:pPr>
        <w:spacing w:after="160"/>
        <w:jc w:val="both"/>
        <w:rPr>
          <w:rFonts w:ascii="Arial" w:hAnsi="Arial" w:cs="Arial"/>
          <w:sz w:val="22"/>
          <w:szCs w:val="22"/>
        </w:rPr>
      </w:pPr>
      <w:r w:rsidRPr="000D2F29">
        <w:rPr>
          <w:rFonts w:ascii="Arial" w:hAnsi="Arial" w:cs="Arial"/>
          <w:sz w:val="22"/>
          <w:szCs w:val="22"/>
        </w:rPr>
        <w:t>A</w:t>
      </w:r>
      <w:r w:rsidR="00CA72C3" w:rsidRPr="000D2F29">
        <w:rPr>
          <w:rFonts w:ascii="Arial" w:hAnsi="Arial" w:cs="Arial"/>
          <w:sz w:val="22"/>
          <w:szCs w:val="22"/>
        </w:rPr>
        <w:t xml:space="preserve"> </w:t>
      </w:r>
      <w:r w:rsidR="00332212" w:rsidRPr="000D2F29">
        <w:rPr>
          <w:rFonts w:ascii="Arial" w:hAnsi="Arial" w:cs="Arial"/>
          <w:sz w:val="22"/>
          <w:szCs w:val="22"/>
        </w:rPr>
        <w:t xml:space="preserve">Medical Management Plan </w:t>
      </w:r>
      <w:r w:rsidRPr="000D2F29">
        <w:rPr>
          <w:rFonts w:ascii="Arial" w:hAnsi="Arial" w:cs="Arial"/>
          <w:sz w:val="22"/>
          <w:szCs w:val="22"/>
        </w:rPr>
        <w:t xml:space="preserve">must be supplied </w:t>
      </w:r>
      <w:r w:rsidR="00CA72C3" w:rsidRPr="000D2F29">
        <w:rPr>
          <w:rFonts w:ascii="Arial" w:hAnsi="Arial" w:cs="Arial"/>
          <w:sz w:val="22"/>
          <w:szCs w:val="22"/>
        </w:rPr>
        <w:t>for each child</w:t>
      </w:r>
      <w:r w:rsidR="00332212" w:rsidRPr="000D2F29">
        <w:rPr>
          <w:rFonts w:ascii="Arial" w:hAnsi="Arial" w:cs="Arial"/>
          <w:sz w:val="22"/>
          <w:szCs w:val="22"/>
        </w:rPr>
        <w:t xml:space="preserve"> enrolled at </w:t>
      </w:r>
      <w:r w:rsidR="007A1942">
        <w:rPr>
          <w:rFonts w:ascii="Arial" w:hAnsi="Arial" w:cs="Arial"/>
          <w:sz w:val="22"/>
          <w:szCs w:val="22"/>
        </w:rPr>
        <w:t>the S</w:t>
      </w:r>
      <w:r w:rsidR="00332212" w:rsidRPr="000D2F29">
        <w:rPr>
          <w:rFonts w:ascii="Arial" w:hAnsi="Arial" w:cs="Arial"/>
          <w:sz w:val="22"/>
          <w:szCs w:val="22"/>
        </w:rPr>
        <w:t>ervice</w:t>
      </w:r>
      <w:r w:rsidR="00CA72C3" w:rsidRPr="000D2F29">
        <w:rPr>
          <w:rFonts w:ascii="Arial" w:hAnsi="Arial" w:cs="Arial"/>
          <w:sz w:val="22"/>
          <w:szCs w:val="22"/>
        </w:rPr>
        <w:t xml:space="preserve"> </w:t>
      </w:r>
      <w:r w:rsidR="000D2F29" w:rsidRPr="000D2F29">
        <w:rPr>
          <w:rFonts w:ascii="Arial" w:hAnsi="Arial" w:cs="Arial"/>
          <w:sz w:val="22"/>
          <w:szCs w:val="22"/>
        </w:rPr>
        <w:t>who has</w:t>
      </w:r>
      <w:r w:rsidR="00332212" w:rsidRPr="000D2F29">
        <w:rPr>
          <w:rFonts w:ascii="Arial" w:hAnsi="Arial" w:cs="Arial"/>
          <w:sz w:val="22"/>
          <w:szCs w:val="22"/>
        </w:rPr>
        <w:t xml:space="preserve"> a specific</w:t>
      </w:r>
      <w:r w:rsidRPr="000D2F29">
        <w:rPr>
          <w:rFonts w:ascii="Arial" w:hAnsi="Arial" w:cs="Arial"/>
          <w:sz w:val="22"/>
          <w:szCs w:val="22"/>
        </w:rPr>
        <w:t xml:space="preserve">, ongoing </w:t>
      </w:r>
      <w:r w:rsidR="00332212" w:rsidRPr="000D2F29">
        <w:rPr>
          <w:rFonts w:ascii="Arial" w:hAnsi="Arial" w:cs="Arial"/>
          <w:sz w:val="22"/>
          <w:szCs w:val="22"/>
        </w:rPr>
        <w:t>health care need, allergy or medical condition</w:t>
      </w:r>
      <w:r w:rsidR="00CA72C3" w:rsidRPr="000D2F29">
        <w:rPr>
          <w:rFonts w:ascii="Arial" w:hAnsi="Arial" w:cs="Arial"/>
          <w:sz w:val="22"/>
          <w:szCs w:val="22"/>
        </w:rPr>
        <w:t xml:space="preserve"> that requires the support of educators</w:t>
      </w:r>
      <w:r w:rsidR="00332212" w:rsidRPr="000D2F29">
        <w:rPr>
          <w:rFonts w:ascii="Arial" w:hAnsi="Arial" w:cs="Arial"/>
          <w:sz w:val="22"/>
          <w:szCs w:val="22"/>
        </w:rPr>
        <w:t xml:space="preserve">. </w:t>
      </w:r>
      <w:r w:rsidRPr="000D2F29">
        <w:rPr>
          <w:rFonts w:ascii="Arial" w:hAnsi="Arial" w:cs="Arial"/>
          <w:sz w:val="22"/>
          <w:szCs w:val="22"/>
        </w:rPr>
        <w:t xml:space="preserve"> </w:t>
      </w:r>
      <w:r w:rsidR="00CA72C3" w:rsidRPr="000D2F29">
        <w:rPr>
          <w:rFonts w:ascii="Arial" w:hAnsi="Arial" w:cs="Arial"/>
          <w:sz w:val="22"/>
          <w:szCs w:val="22"/>
        </w:rPr>
        <w:t xml:space="preserve">Such a plan </w:t>
      </w:r>
      <w:r w:rsidRPr="000D2F29">
        <w:rPr>
          <w:rFonts w:ascii="Arial" w:hAnsi="Arial" w:cs="Arial"/>
          <w:sz w:val="22"/>
          <w:szCs w:val="22"/>
        </w:rPr>
        <w:t xml:space="preserve">is required to provide information </w:t>
      </w:r>
      <w:proofErr w:type="gramStart"/>
      <w:r w:rsidRPr="000D2F29">
        <w:rPr>
          <w:rFonts w:ascii="Arial" w:hAnsi="Arial" w:cs="Arial"/>
          <w:sz w:val="22"/>
          <w:szCs w:val="22"/>
        </w:rPr>
        <w:t xml:space="preserve">in regard </w:t>
      </w:r>
      <w:r w:rsidR="000D2F29" w:rsidRPr="000D2F29">
        <w:rPr>
          <w:rFonts w:ascii="Arial" w:hAnsi="Arial" w:cs="Arial"/>
          <w:sz w:val="22"/>
          <w:szCs w:val="22"/>
        </w:rPr>
        <w:t>to</w:t>
      </w:r>
      <w:proofErr w:type="gramEnd"/>
      <w:r w:rsidR="000D2F29" w:rsidRPr="000D2F29">
        <w:rPr>
          <w:rFonts w:ascii="Arial" w:hAnsi="Arial" w:cs="Arial"/>
          <w:sz w:val="22"/>
          <w:szCs w:val="22"/>
        </w:rPr>
        <w:t xml:space="preserve"> the</w:t>
      </w:r>
      <w:r w:rsidR="00CA72C3" w:rsidRPr="000D2F29">
        <w:rPr>
          <w:rFonts w:ascii="Arial" w:hAnsi="Arial" w:cs="Arial"/>
          <w:sz w:val="22"/>
          <w:szCs w:val="22"/>
        </w:rPr>
        <w:t xml:space="preserve"> child’s special health support needs including administration of medication and other actions required to manage the child’s condition. </w:t>
      </w:r>
    </w:p>
    <w:p w14:paraId="4989BBD6" w14:textId="5F12360D" w:rsidR="007D082B" w:rsidRPr="000D2F29" w:rsidRDefault="00332212" w:rsidP="00BD43FC">
      <w:pPr>
        <w:spacing w:after="160"/>
        <w:jc w:val="both"/>
        <w:rPr>
          <w:rFonts w:ascii="Arial" w:hAnsi="Arial" w:cs="Arial"/>
          <w:sz w:val="22"/>
          <w:szCs w:val="22"/>
        </w:rPr>
      </w:pPr>
      <w:r w:rsidRPr="000D2F29">
        <w:rPr>
          <w:rFonts w:ascii="Arial" w:hAnsi="Arial" w:cs="Arial"/>
          <w:sz w:val="22"/>
          <w:szCs w:val="22"/>
        </w:rPr>
        <w:t>The medical management plan must include a current photo of the child and clearly outline procedures to be followed by staff in the event of an incident relating to the child’s specific health care need.</w:t>
      </w:r>
    </w:p>
    <w:p w14:paraId="4FB18287" w14:textId="04D74F66" w:rsidR="007D082B" w:rsidRPr="000D2F29" w:rsidRDefault="007A1942" w:rsidP="00BD43FC">
      <w:pPr>
        <w:spacing w:after="160"/>
        <w:jc w:val="both"/>
        <w:rPr>
          <w:rFonts w:ascii="Arial" w:hAnsi="Arial" w:cs="Arial"/>
          <w:sz w:val="22"/>
          <w:szCs w:val="22"/>
        </w:rPr>
      </w:pPr>
      <w:r>
        <w:rPr>
          <w:rFonts w:ascii="Arial" w:hAnsi="Arial" w:cs="Arial"/>
          <w:sz w:val="22"/>
          <w:szCs w:val="22"/>
        </w:rPr>
        <w:t>Each family must notify the S</w:t>
      </w:r>
      <w:r w:rsidR="007D082B" w:rsidRPr="000D2F29">
        <w:rPr>
          <w:rFonts w:ascii="Arial" w:hAnsi="Arial" w:cs="Arial"/>
          <w:sz w:val="22"/>
          <w:szCs w:val="22"/>
        </w:rPr>
        <w:t xml:space="preserve">ervice immediately if a child’s medical, physical, emotional or cognitive state changes or alternative strategies for risk minimisation are to be applied.  Amendments to medications or medical interventions require the completion of a new Medical Management Plan by the child’s doctor or allied health professional.  </w:t>
      </w:r>
    </w:p>
    <w:p w14:paraId="3D566564" w14:textId="65E1D076" w:rsidR="007D082B" w:rsidRPr="000D2F29" w:rsidRDefault="007D082B" w:rsidP="00BD43FC">
      <w:pPr>
        <w:pStyle w:val="Default"/>
        <w:spacing w:after="160"/>
        <w:jc w:val="both"/>
        <w:rPr>
          <w:sz w:val="22"/>
          <w:szCs w:val="22"/>
        </w:rPr>
      </w:pPr>
      <w:r w:rsidRPr="000D2F29">
        <w:rPr>
          <w:sz w:val="22"/>
          <w:szCs w:val="22"/>
        </w:rPr>
        <w:t xml:space="preserve">Where a child is also enrolled at </w:t>
      </w:r>
      <w:r w:rsidR="001B3FDC" w:rsidRPr="00115DC6">
        <w:rPr>
          <w:color w:val="auto"/>
          <w:sz w:val="22"/>
          <w:szCs w:val="22"/>
        </w:rPr>
        <w:t xml:space="preserve">Liwara Catholic Outside School Hours Care </w:t>
      </w:r>
      <w:r w:rsidRPr="000D2F29">
        <w:rPr>
          <w:sz w:val="22"/>
          <w:szCs w:val="22"/>
        </w:rPr>
        <w:t>parents/guardians are required to i</w:t>
      </w:r>
      <w:r w:rsidR="000D2F29">
        <w:rPr>
          <w:sz w:val="22"/>
          <w:szCs w:val="22"/>
        </w:rPr>
        <w:t>nform both the S</w:t>
      </w:r>
      <w:r w:rsidRPr="000D2F29">
        <w:rPr>
          <w:sz w:val="22"/>
          <w:szCs w:val="22"/>
        </w:rPr>
        <w:t xml:space="preserve">ervice and the </w:t>
      </w:r>
      <w:r w:rsidR="000D2F29">
        <w:rPr>
          <w:sz w:val="22"/>
          <w:szCs w:val="22"/>
        </w:rPr>
        <w:t>S</w:t>
      </w:r>
      <w:r w:rsidRPr="000D2F29">
        <w:rPr>
          <w:sz w:val="22"/>
          <w:szCs w:val="22"/>
        </w:rPr>
        <w:t>chool of such changes.</w:t>
      </w:r>
    </w:p>
    <w:p w14:paraId="141EF8E2" w14:textId="77777777" w:rsidR="003A34F2" w:rsidRPr="000D2F29" w:rsidRDefault="003A34F2">
      <w:pPr>
        <w:spacing w:after="160" w:line="259" w:lineRule="auto"/>
        <w:rPr>
          <w:rFonts w:ascii="Arial" w:hAnsi="Arial" w:cs="Arial"/>
          <w:sz w:val="22"/>
          <w:szCs w:val="22"/>
          <w:u w:val="single"/>
        </w:rPr>
      </w:pPr>
      <w:r w:rsidRPr="000D2F29">
        <w:rPr>
          <w:rFonts w:ascii="Arial" w:hAnsi="Arial" w:cs="Arial"/>
          <w:sz w:val="22"/>
          <w:szCs w:val="22"/>
          <w:u w:val="single"/>
        </w:rPr>
        <w:br w:type="page"/>
      </w:r>
    </w:p>
    <w:p w14:paraId="3CC224FA" w14:textId="15951A4F" w:rsidR="007D082B" w:rsidRPr="000D2F29" w:rsidRDefault="007D082B" w:rsidP="00BD43FC">
      <w:pPr>
        <w:spacing w:after="160"/>
        <w:jc w:val="both"/>
        <w:rPr>
          <w:rFonts w:ascii="Arial" w:hAnsi="Arial" w:cs="Arial"/>
          <w:b/>
          <w:sz w:val="22"/>
          <w:szCs w:val="22"/>
        </w:rPr>
      </w:pPr>
      <w:r w:rsidRPr="000D2F29">
        <w:rPr>
          <w:rFonts w:ascii="Arial" w:hAnsi="Arial" w:cs="Arial"/>
          <w:b/>
          <w:sz w:val="22"/>
          <w:szCs w:val="22"/>
        </w:rPr>
        <w:lastRenderedPageBreak/>
        <w:t>Health Care and Risk Minimisation Plans</w:t>
      </w:r>
    </w:p>
    <w:p w14:paraId="2D12549B" w14:textId="63CF487D" w:rsidR="007D082B" w:rsidRPr="000D2F29" w:rsidRDefault="007D082B" w:rsidP="00BD43FC">
      <w:pPr>
        <w:spacing w:after="160"/>
        <w:jc w:val="both"/>
        <w:rPr>
          <w:rFonts w:ascii="Arial" w:hAnsi="Arial" w:cs="Arial"/>
          <w:sz w:val="22"/>
          <w:szCs w:val="22"/>
        </w:rPr>
      </w:pPr>
      <w:r w:rsidRPr="000D2F29">
        <w:rPr>
          <w:rFonts w:ascii="Arial" w:hAnsi="Arial" w:cs="Arial"/>
          <w:sz w:val="22"/>
          <w:szCs w:val="22"/>
        </w:rPr>
        <w:t xml:space="preserve">A Healthcare and Risk Minimisation </w:t>
      </w:r>
      <w:r w:rsidR="009B1238" w:rsidRPr="000D2F29">
        <w:rPr>
          <w:rFonts w:ascii="Arial" w:hAnsi="Arial" w:cs="Arial"/>
          <w:sz w:val="22"/>
          <w:szCs w:val="22"/>
        </w:rPr>
        <w:t>P</w:t>
      </w:r>
      <w:r w:rsidRPr="000D2F29">
        <w:rPr>
          <w:rFonts w:ascii="Arial" w:hAnsi="Arial" w:cs="Arial"/>
          <w:sz w:val="22"/>
          <w:szCs w:val="22"/>
        </w:rPr>
        <w:t xml:space="preserve">lan </w:t>
      </w:r>
      <w:r w:rsidR="009B1238" w:rsidRPr="000D2F29">
        <w:rPr>
          <w:rFonts w:ascii="Arial" w:hAnsi="Arial" w:cs="Arial"/>
          <w:sz w:val="22"/>
          <w:szCs w:val="22"/>
        </w:rPr>
        <w:t xml:space="preserve">(see Appendix 1) </w:t>
      </w:r>
      <w:r w:rsidRPr="000D2F29">
        <w:rPr>
          <w:rFonts w:ascii="Arial" w:hAnsi="Arial" w:cs="Arial"/>
          <w:sz w:val="22"/>
          <w:szCs w:val="22"/>
        </w:rPr>
        <w:t>is developed by the Nominated Supervisor in consultation with the family of each child who has a Medical Management Plan.  The Risk Management Plan provides an overview of the risks relating to the child’s specific health care needs and provides agreed st</w:t>
      </w:r>
      <w:r w:rsidR="00BD43FC" w:rsidRPr="000D2F29">
        <w:rPr>
          <w:rFonts w:ascii="Arial" w:hAnsi="Arial" w:cs="Arial"/>
          <w:sz w:val="22"/>
          <w:szCs w:val="22"/>
        </w:rPr>
        <w:t>rategies for risk minimisation.</w:t>
      </w:r>
    </w:p>
    <w:p w14:paraId="688DE6FC" w14:textId="426790F6" w:rsidR="007D082B" w:rsidRPr="000D2F29" w:rsidRDefault="007D082B" w:rsidP="00BD43FC">
      <w:pPr>
        <w:spacing w:after="160"/>
        <w:jc w:val="both"/>
        <w:rPr>
          <w:rFonts w:ascii="Arial" w:hAnsi="Arial" w:cs="Arial"/>
          <w:sz w:val="22"/>
          <w:szCs w:val="22"/>
        </w:rPr>
      </w:pPr>
      <w:r w:rsidRPr="000D2F29">
        <w:rPr>
          <w:rFonts w:ascii="Arial" w:hAnsi="Arial" w:cs="Arial"/>
          <w:sz w:val="22"/>
          <w:szCs w:val="22"/>
        </w:rPr>
        <w:t>Each Health Care and Risk Management plan is reviewed quarterly or when additional or amended medical advice is provided.  During review consideration is given to the child’s ongoing needs and the service’s continuing ability to manage the child’s needs.</w:t>
      </w:r>
    </w:p>
    <w:p w14:paraId="58283956" w14:textId="6EBB389C" w:rsidR="00CA72C3" w:rsidRPr="000D2F29" w:rsidRDefault="007D082B" w:rsidP="00BD43FC">
      <w:pPr>
        <w:spacing w:after="160"/>
        <w:jc w:val="both"/>
        <w:rPr>
          <w:rFonts w:ascii="Arial" w:hAnsi="Arial" w:cs="Arial"/>
          <w:sz w:val="22"/>
          <w:szCs w:val="22"/>
        </w:rPr>
      </w:pPr>
      <w:r w:rsidRPr="000D2F29">
        <w:rPr>
          <w:rFonts w:ascii="Arial" w:hAnsi="Arial" w:cs="Arial"/>
          <w:sz w:val="22"/>
          <w:szCs w:val="22"/>
        </w:rPr>
        <w:t xml:space="preserve">Each educator caring for a child with a medical condition </w:t>
      </w:r>
      <w:r w:rsidR="00D759CA">
        <w:rPr>
          <w:rFonts w:ascii="Arial" w:hAnsi="Arial" w:cs="Arial"/>
          <w:sz w:val="22"/>
          <w:szCs w:val="22"/>
        </w:rPr>
        <w:t xml:space="preserve">is </w:t>
      </w:r>
      <w:bookmarkStart w:id="0" w:name="_GoBack"/>
      <w:bookmarkEnd w:id="0"/>
      <w:r w:rsidR="0056317D">
        <w:rPr>
          <w:rFonts w:ascii="Arial" w:hAnsi="Arial" w:cs="Arial"/>
          <w:sz w:val="22"/>
          <w:szCs w:val="22"/>
        </w:rPr>
        <w:t>aware</w:t>
      </w:r>
      <w:r w:rsidR="00D759CA">
        <w:rPr>
          <w:rFonts w:ascii="Arial" w:hAnsi="Arial" w:cs="Arial"/>
          <w:sz w:val="22"/>
          <w:szCs w:val="22"/>
        </w:rPr>
        <w:t xml:space="preserve"> </w:t>
      </w:r>
      <w:r w:rsidRPr="000D2F29">
        <w:rPr>
          <w:rFonts w:ascii="Arial" w:hAnsi="Arial" w:cs="Arial"/>
          <w:sz w:val="22"/>
          <w:szCs w:val="22"/>
        </w:rPr>
        <w:t>and understand</w:t>
      </w:r>
      <w:r w:rsidR="00D759CA">
        <w:rPr>
          <w:rFonts w:ascii="Arial" w:hAnsi="Arial" w:cs="Arial"/>
          <w:sz w:val="22"/>
          <w:szCs w:val="22"/>
        </w:rPr>
        <w:t>s</w:t>
      </w:r>
      <w:r w:rsidRPr="000D2F29">
        <w:rPr>
          <w:rFonts w:ascii="Arial" w:hAnsi="Arial" w:cs="Arial"/>
          <w:sz w:val="22"/>
          <w:szCs w:val="22"/>
        </w:rPr>
        <w:t xml:space="preserve"> the requirements, of the child’s Health Care and Risk Management Plan.</w:t>
      </w:r>
    </w:p>
    <w:p w14:paraId="1CA3AC28" w14:textId="21B31719" w:rsidR="00802355" w:rsidRPr="000D2F29" w:rsidRDefault="007D082B" w:rsidP="00BD43FC">
      <w:pPr>
        <w:spacing w:after="160"/>
        <w:jc w:val="both"/>
        <w:rPr>
          <w:rFonts w:ascii="Arial" w:hAnsi="Arial" w:cs="Arial"/>
          <w:b/>
          <w:sz w:val="22"/>
          <w:szCs w:val="22"/>
        </w:rPr>
      </w:pPr>
      <w:r w:rsidRPr="000D2F29">
        <w:rPr>
          <w:rFonts w:ascii="Arial" w:hAnsi="Arial" w:cs="Arial"/>
          <w:b/>
          <w:sz w:val="22"/>
          <w:szCs w:val="22"/>
        </w:rPr>
        <w:t>Communication Plans</w:t>
      </w:r>
    </w:p>
    <w:p w14:paraId="53114522" w14:textId="6E80CE0C" w:rsidR="00CC5F53" w:rsidRPr="000D2F29" w:rsidRDefault="007D082B" w:rsidP="00BD43FC">
      <w:pPr>
        <w:spacing w:after="160"/>
        <w:ind w:right="-46"/>
        <w:jc w:val="both"/>
        <w:rPr>
          <w:rFonts w:ascii="Arial" w:hAnsi="Arial" w:cs="Arial"/>
          <w:sz w:val="22"/>
          <w:szCs w:val="22"/>
        </w:rPr>
      </w:pPr>
      <w:r w:rsidRPr="000D2F29">
        <w:rPr>
          <w:rFonts w:ascii="Arial" w:hAnsi="Arial" w:cs="Arial"/>
          <w:sz w:val="22"/>
          <w:szCs w:val="22"/>
        </w:rPr>
        <w:t xml:space="preserve">Each Health Care and Risk Minimisation Plan includes a Communication Plan </w:t>
      </w:r>
      <w:r w:rsidR="009B1238" w:rsidRPr="000D2F29">
        <w:rPr>
          <w:rFonts w:ascii="Arial" w:hAnsi="Arial" w:cs="Arial"/>
          <w:sz w:val="22"/>
          <w:szCs w:val="22"/>
        </w:rPr>
        <w:br/>
        <w:t xml:space="preserve">(see Appendix 1) </w:t>
      </w:r>
      <w:r w:rsidRPr="000D2F29">
        <w:rPr>
          <w:rFonts w:ascii="Arial" w:hAnsi="Arial" w:cs="Arial"/>
          <w:sz w:val="22"/>
          <w:szCs w:val="22"/>
        </w:rPr>
        <w:t>to ensure relevant educators, including relief educators and volunteers are aware of the health care needs and risk minimisation requirements for each child.</w:t>
      </w:r>
    </w:p>
    <w:p w14:paraId="0CAC4FFF" w14:textId="2DBD6C32" w:rsidR="00CC5F53" w:rsidRPr="000D2F29" w:rsidRDefault="007D082B" w:rsidP="00BD43FC">
      <w:pPr>
        <w:spacing w:after="160"/>
        <w:ind w:right="-46"/>
        <w:jc w:val="both"/>
        <w:rPr>
          <w:rFonts w:ascii="Arial" w:hAnsi="Arial" w:cs="Arial"/>
          <w:sz w:val="22"/>
          <w:szCs w:val="22"/>
        </w:rPr>
      </w:pPr>
      <w:r w:rsidRPr="000D2F29">
        <w:rPr>
          <w:rFonts w:ascii="Arial" w:hAnsi="Arial" w:cs="Arial"/>
          <w:sz w:val="22"/>
          <w:szCs w:val="22"/>
        </w:rPr>
        <w:t>The Communication Plan is available to the child’s family to communicate any changes to the Medical Management Plan or Risk Minimisation Plan.</w:t>
      </w:r>
    </w:p>
    <w:p w14:paraId="2536FB3A" w14:textId="6833E8A6" w:rsidR="00CC5F53" w:rsidRPr="000D2F29" w:rsidRDefault="007D082B" w:rsidP="00BD43FC">
      <w:pPr>
        <w:spacing w:after="160"/>
        <w:ind w:right="-46"/>
        <w:jc w:val="both"/>
        <w:rPr>
          <w:rFonts w:ascii="Arial" w:hAnsi="Arial" w:cs="Arial"/>
          <w:sz w:val="22"/>
          <w:szCs w:val="22"/>
        </w:rPr>
      </w:pPr>
      <w:r w:rsidRPr="000D2F29">
        <w:rPr>
          <w:rFonts w:ascii="Arial" w:hAnsi="Arial" w:cs="Arial"/>
          <w:sz w:val="22"/>
          <w:szCs w:val="22"/>
        </w:rPr>
        <w:t>The Communication Plan may be utilised by educators to record queries or comments in relation to the child’s ongoing support needs.</w:t>
      </w:r>
    </w:p>
    <w:p w14:paraId="4FED632A" w14:textId="1C9B0DF3" w:rsidR="007D082B" w:rsidRPr="000D2F29" w:rsidRDefault="007D082B" w:rsidP="00BD43FC">
      <w:pPr>
        <w:spacing w:after="160"/>
        <w:ind w:right="-46"/>
        <w:jc w:val="both"/>
        <w:rPr>
          <w:rFonts w:ascii="Arial" w:hAnsi="Arial" w:cs="Arial"/>
          <w:sz w:val="22"/>
          <w:szCs w:val="22"/>
        </w:rPr>
      </w:pPr>
      <w:r w:rsidRPr="000D2F29">
        <w:rPr>
          <w:rFonts w:ascii="Arial" w:hAnsi="Arial" w:cs="Arial"/>
          <w:sz w:val="22"/>
          <w:szCs w:val="22"/>
        </w:rPr>
        <w:t>The communication plan is utilised during the quarterly review of the Health Care and Risk Management Plan.</w:t>
      </w:r>
    </w:p>
    <w:p w14:paraId="16C7624A" w14:textId="1C49C42D" w:rsidR="007D082B" w:rsidRPr="000D2F29" w:rsidRDefault="007D082B" w:rsidP="003A34F2">
      <w:pPr>
        <w:spacing w:after="160"/>
        <w:jc w:val="both"/>
        <w:rPr>
          <w:rFonts w:ascii="Arial" w:hAnsi="Arial" w:cs="Arial"/>
          <w:b/>
          <w:sz w:val="22"/>
          <w:szCs w:val="22"/>
        </w:rPr>
      </w:pPr>
      <w:r w:rsidRPr="000D2F29">
        <w:rPr>
          <w:rFonts w:ascii="Arial" w:hAnsi="Arial" w:cs="Arial"/>
          <w:b/>
          <w:sz w:val="22"/>
          <w:szCs w:val="22"/>
        </w:rPr>
        <w:t xml:space="preserve">Anaphylaxis </w:t>
      </w:r>
    </w:p>
    <w:p w14:paraId="36F38899" w14:textId="1D817B64" w:rsidR="00CC5F53" w:rsidRPr="000D2F29" w:rsidRDefault="007D082B" w:rsidP="00BD43FC">
      <w:pPr>
        <w:tabs>
          <w:tab w:val="left" w:pos="9050"/>
        </w:tabs>
        <w:spacing w:after="160"/>
        <w:ind w:right="-46"/>
        <w:jc w:val="both"/>
        <w:rPr>
          <w:rFonts w:ascii="Arial" w:eastAsia="Calibri" w:hAnsi="Arial" w:cs="Arial"/>
          <w:sz w:val="22"/>
          <w:szCs w:val="22"/>
        </w:rPr>
      </w:pPr>
      <w:r w:rsidRPr="000D2F29">
        <w:rPr>
          <w:rFonts w:ascii="Arial" w:eastAsia="Calibri" w:hAnsi="Arial" w:cs="Arial"/>
          <w:sz w:val="22"/>
          <w:szCs w:val="22"/>
        </w:rPr>
        <w:t>At least one educator with an ACECQA approved anaphylaxis management training is on the premises at all times.</w:t>
      </w:r>
    </w:p>
    <w:p w14:paraId="4EFE89C5" w14:textId="4C259354" w:rsidR="007D082B" w:rsidRPr="000D2F29" w:rsidRDefault="007D082B" w:rsidP="00BD43FC">
      <w:pPr>
        <w:tabs>
          <w:tab w:val="left" w:pos="9050"/>
        </w:tabs>
        <w:spacing w:after="160"/>
        <w:ind w:right="-22"/>
        <w:jc w:val="both"/>
        <w:rPr>
          <w:rFonts w:ascii="Arial" w:eastAsia="Calibri" w:hAnsi="Arial" w:cs="Arial"/>
          <w:sz w:val="22"/>
          <w:szCs w:val="22"/>
        </w:rPr>
      </w:pPr>
      <w:r w:rsidRPr="000D2F29">
        <w:rPr>
          <w:rFonts w:ascii="Arial" w:eastAsia="Calibri" w:hAnsi="Arial" w:cs="Arial"/>
          <w:sz w:val="22"/>
          <w:szCs w:val="22"/>
        </w:rPr>
        <w:t>Whenever a child with sever</w:t>
      </w:r>
      <w:r w:rsidR="007A1942">
        <w:rPr>
          <w:rFonts w:ascii="Arial" w:eastAsia="Calibri" w:hAnsi="Arial" w:cs="Arial"/>
          <w:sz w:val="22"/>
          <w:szCs w:val="22"/>
        </w:rPr>
        <w:t>e allergies is enrolled at the S</w:t>
      </w:r>
      <w:r w:rsidRPr="000D2F29">
        <w:rPr>
          <w:rFonts w:ascii="Arial" w:eastAsia="Calibri" w:hAnsi="Arial" w:cs="Arial"/>
          <w:sz w:val="22"/>
          <w:szCs w:val="22"/>
        </w:rPr>
        <w:t xml:space="preserve">ervice, or a child is newly diagnosed as having a severe allergy, the nominated supervisor </w:t>
      </w:r>
      <w:r w:rsidR="00CC5F53" w:rsidRPr="000D2F29">
        <w:rPr>
          <w:rFonts w:ascii="Arial" w:eastAsia="Calibri" w:hAnsi="Arial" w:cs="Arial"/>
          <w:sz w:val="22"/>
          <w:szCs w:val="22"/>
        </w:rPr>
        <w:t>will</w:t>
      </w:r>
      <w:r w:rsidRPr="000D2F29">
        <w:rPr>
          <w:rFonts w:ascii="Arial" w:eastAsia="Calibri" w:hAnsi="Arial" w:cs="Arial"/>
          <w:sz w:val="22"/>
          <w:szCs w:val="22"/>
        </w:rPr>
        <w:t xml:space="preserve"> inform all relevant educators of the child’s name, the contents of the child’s risk minimisation plan (if appropriate), where the child’s </w:t>
      </w:r>
      <w:r w:rsidRPr="000D2F29">
        <w:rPr>
          <w:rFonts w:ascii="Arial" w:eastAsia="Calibri" w:hAnsi="Arial" w:cs="Arial"/>
          <w:i/>
          <w:sz w:val="22"/>
          <w:szCs w:val="22"/>
        </w:rPr>
        <w:t xml:space="preserve">Emergency Action </w:t>
      </w:r>
      <w:r w:rsidR="00CC5F53" w:rsidRPr="000D2F29">
        <w:rPr>
          <w:rFonts w:ascii="Arial" w:eastAsia="Calibri" w:hAnsi="Arial" w:cs="Arial"/>
          <w:i/>
          <w:sz w:val="22"/>
          <w:szCs w:val="22"/>
        </w:rPr>
        <w:t>(ASCIA)</w:t>
      </w:r>
      <w:r w:rsidR="00CC5F53" w:rsidRPr="000D2F29">
        <w:rPr>
          <w:rFonts w:ascii="Arial" w:eastAsia="Calibri" w:hAnsi="Arial" w:cs="Arial"/>
          <w:sz w:val="22"/>
          <w:szCs w:val="22"/>
        </w:rPr>
        <w:t xml:space="preserve"> </w:t>
      </w:r>
      <w:r w:rsidRPr="000D2F29">
        <w:rPr>
          <w:rFonts w:ascii="Arial" w:eastAsia="Calibri" w:hAnsi="Arial" w:cs="Arial"/>
          <w:i/>
          <w:sz w:val="22"/>
          <w:szCs w:val="22"/>
        </w:rPr>
        <w:t>Plan</w:t>
      </w:r>
      <w:r w:rsidRPr="000D2F29">
        <w:rPr>
          <w:rFonts w:ascii="Arial" w:eastAsia="Calibri" w:hAnsi="Arial" w:cs="Arial"/>
          <w:sz w:val="22"/>
          <w:szCs w:val="22"/>
        </w:rPr>
        <w:t xml:space="preserve"> will be located, where the child’s adrenaline auto-injector is located and which educators are responsible for administering the adrenaline should it be required. </w:t>
      </w:r>
    </w:p>
    <w:p w14:paraId="15F837D1" w14:textId="341F1F3E" w:rsidR="007D082B" w:rsidRPr="000D2F29" w:rsidRDefault="007A1942" w:rsidP="007D082B">
      <w:pPr>
        <w:tabs>
          <w:tab w:val="left" w:pos="9050"/>
        </w:tabs>
        <w:spacing w:after="200"/>
        <w:ind w:right="-22"/>
        <w:jc w:val="both"/>
        <w:rPr>
          <w:rFonts w:ascii="Arial" w:eastAsia="Calibri" w:hAnsi="Arial" w:cs="Arial"/>
          <w:sz w:val="22"/>
          <w:szCs w:val="22"/>
        </w:rPr>
      </w:pPr>
      <w:r>
        <w:rPr>
          <w:rFonts w:ascii="Arial" w:eastAsia="Calibri" w:hAnsi="Arial" w:cs="Arial"/>
          <w:sz w:val="22"/>
          <w:szCs w:val="22"/>
        </w:rPr>
        <w:t>When a child enrolled at the S</w:t>
      </w:r>
      <w:r w:rsidR="007D082B" w:rsidRPr="000D2F29">
        <w:rPr>
          <w:rFonts w:ascii="Arial" w:eastAsia="Calibri" w:hAnsi="Arial" w:cs="Arial"/>
          <w:sz w:val="22"/>
          <w:szCs w:val="22"/>
        </w:rPr>
        <w:t>ervice is diagnosed as being at risk of anaphylaxis</w:t>
      </w:r>
      <w:r w:rsidR="00CC5F53" w:rsidRPr="000D2F29">
        <w:rPr>
          <w:rFonts w:ascii="Arial" w:eastAsia="Calibri" w:hAnsi="Arial" w:cs="Arial"/>
          <w:sz w:val="22"/>
          <w:szCs w:val="22"/>
        </w:rPr>
        <w:t xml:space="preserve"> educators and the</w:t>
      </w:r>
      <w:r w:rsidR="007D082B" w:rsidRPr="000D2F29">
        <w:rPr>
          <w:rFonts w:ascii="Arial" w:eastAsia="Calibri" w:hAnsi="Arial" w:cs="Arial"/>
          <w:sz w:val="22"/>
          <w:szCs w:val="22"/>
        </w:rPr>
        <w:t xml:space="preserve"> families </w:t>
      </w:r>
      <w:r w:rsidR="00CC5F53" w:rsidRPr="000D2F29">
        <w:rPr>
          <w:rFonts w:ascii="Arial" w:eastAsia="Calibri" w:hAnsi="Arial" w:cs="Arial"/>
          <w:sz w:val="22"/>
          <w:szCs w:val="22"/>
        </w:rPr>
        <w:t>o</w:t>
      </w:r>
      <w:r>
        <w:rPr>
          <w:rFonts w:ascii="Arial" w:eastAsia="Calibri" w:hAnsi="Arial" w:cs="Arial"/>
          <w:sz w:val="22"/>
          <w:szCs w:val="22"/>
        </w:rPr>
        <w:t>f other children attending the S</w:t>
      </w:r>
      <w:r w:rsidR="00CC5F53" w:rsidRPr="000D2F29">
        <w:rPr>
          <w:rFonts w:ascii="Arial" w:eastAsia="Calibri" w:hAnsi="Arial" w:cs="Arial"/>
          <w:sz w:val="22"/>
          <w:szCs w:val="22"/>
        </w:rPr>
        <w:t>ervice are</w:t>
      </w:r>
      <w:r w:rsidR="007D082B" w:rsidRPr="000D2F29">
        <w:rPr>
          <w:rFonts w:ascii="Arial" w:eastAsia="Calibri" w:hAnsi="Arial" w:cs="Arial"/>
          <w:sz w:val="22"/>
          <w:szCs w:val="22"/>
        </w:rPr>
        <w:t xml:space="preserve"> advised of allerg</w:t>
      </w:r>
      <w:r>
        <w:rPr>
          <w:rFonts w:ascii="Arial" w:eastAsia="Calibri" w:hAnsi="Arial" w:cs="Arial"/>
          <w:sz w:val="22"/>
          <w:szCs w:val="22"/>
        </w:rPr>
        <w:t>ens to avoid bringing into the S</w:t>
      </w:r>
      <w:r w:rsidR="007D082B" w:rsidRPr="000D2F29">
        <w:rPr>
          <w:rFonts w:ascii="Arial" w:eastAsia="Calibri" w:hAnsi="Arial" w:cs="Arial"/>
          <w:sz w:val="22"/>
          <w:szCs w:val="22"/>
        </w:rPr>
        <w:t>ervice and any other precautions that may be required as per the child’s risk minimisation plan.</w:t>
      </w:r>
      <w:r w:rsidR="00CC5F53" w:rsidRPr="000D2F29">
        <w:rPr>
          <w:rFonts w:ascii="Arial" w:eastAsia="Calibri" w:hAnsi="Arial" w:cs="Arial"/>
          <w:sz w:val="22"/>
          <w:szCs w:val="22"/>
        </w:rPr>
        <w:t xml:space="preserve"> </w:t>
      </w:r>
    </w:p>
    <w:p w14:paraId="6E81F9F5" w14:textId="3F694AA5" w:rsidR="007D082B" w:rsidRPr="000D2F29" w:rsidRDefault="007D082B" w:rsidP="007D082B">
      <w:pPr>
        <w:tabs>
          <w:tab w:val="left" w:pos="9050"/>
        </w:tabs>
        <w:spacing w:after="200"/>
        <w:ind w:right="-22"/>
        <w:jc w:val="both"/>
        <w:rPr>
          <w:rFonts w:ascii="Arial" w:eastAsia="Calibri" w:hAnsi="Arial" w:cs="Arial"/>
          <w:sz w:val="22"/>
          <w:szCs w:val="22"/>
        </w:rPr>
      </w:pPr>
      <w:r w:rsidRPr="000D2F29">
        <w:rPr>
          <w:rFonts w:ascii="Arial" w:eastAsia="Calibri" w:hAnsi="Arial" w:cs="Arial"/>
          <w:sz w:val="22"/>
          <w:szCs w:val="22"/>
        </w:rPr>
        <w:t xml:space="preserve">In an anaphylaxis emergency educators follow the child’s </w:t>
      </w:r>
      <w:r w:rsidRPr="000D2F29">
        <w:rPr>
          <w:rFonts w:ascii="Arial" w:eastAsia="Calibri" w:hAnsi="Arial" w:cs="Arial"/>
          <w:i/>
          <w:sz w:val="22"/>
          <w:szCs w:val="22"/>
        </w:rPr>
        <w:t>Emergency Action</w:t>
      </w:r>
      <w:r w:rsidR="00CC5F53" w:rsidRPr="000D2F29">
        <w:rPr>
          <w:rFonts w:ascii="Arial" w:eastAsia="Calibri" w:hAnsi="Arial" w:cs="Arial"/>
          <w:i/>
          <w:sz w:val="22"/>
          <w:szCs w:val="22"/>
        </w:rPr>
        <w:t xml:space="preserve"> (ASCIA)</w:t>
      </w:r>
      <w:r w:rsidRPr="000D2F29">
        <w:rPr>
          <w:rFonts w:ascii="Arial" w:eastAsia="Calibri" w:hAnsi="Arial" w:cs="Arial"/>
          <w:i/>
          <w:sz w:val="22"/>
          <w:szCs w:val="22"/>
        </w:rPr>
        <w:t xml:space="preserve"> Plan</w:t>
      </w:r>
      <w:r w:rsidRPr="000D2F29">
        <w:rPr>
          <w:rFonts w:ascii="Arial" w:eastAsia="Calibri" w:hAnsi="Arial" w:cs="Arial"/>
          <w:sz w:val="22"/>
          <w:szCs w:val="22"/>
        </w:rPr>
        <w:t>.  If a child appears to be having an anaphylactic response but does not have an adrenaline auto-injector educators will onl</w:t>
      </w:r>
      <w:r w:rsidR="007A1942">
        <w:rPr>
          <w:rFonts w:ascii="Arial" w:eastAsia="Calibri" w:hAnsi="Arial" w:cs="Arial"/>
          <w:sz w:val="22"/>
          <w:szCs w:val="22"/>
        </w:rPr>
        <w:t>y administer adrenaline if the S</w:t>
      </w:r>
      <w:r w:rsidRPr="000D2F29">
        <w:rPr>
          <w:rFonts w:ascii="Arial" w:eastAsia="Calibri" w:hAnsi="Arial" w:cs="Arial"/>
          <w:sz w:val="22"/>
          <w:szCs w:val="22"/>
        </w:rPr>
        <w:t>ervice has an adrenaline auto-injector for general use.  Another child’s adrenaline auto-injector will not be used.</w:t>
      </w:r>
    </w:p>
    <w:p w14:paraId="0B5F0C37" w14:textId="77777777" w:rsidR="007D082B" w:rsidRPr="000D2F29" w:rsidRDefault="007D082B" w:rsidP="007D082B">
      <w:pPr>
        <w:tabs>
          <w:tab w:val="left" w:pos="9050"/>
        </w:tabs>
        <w:spacing w:after="200"/>
        <w:ind w:right="-22"/>
        <w:jc w:val="both"/>
        <w:rPr>
          <w:rFonts w:ascii="Arial" w:eastAsia="Calibri" w:hAnsi="Arial" w:cs="Arial"/>
          <w:sz w:val="22"/>
          <w:szCs w:val="22"/>
        </w:rPr>
      </w:pPr>
      <w:r w:rsidRPr="000D2F29">
        <w:rPr>
          <w:rFonts w:ascii="Arial" w:eastAsia="Calibri" w:hAnsi="Arial" w:cs="Arial"/>
          <w:sz w:val="22"/>
          <w:szCs w:val="22"/>
        </w:rPr>
        <w:t>Educators administering adrenaline will follow the instructions on the ASCIA Action Plan stored with the device and an ambulance will always be called.</w:t>
      </w:r>
    </w:p>
    <w:p w14:paraId="58645626" w14:textId="282AA5D6" w:rsidR="007D082B" w:rsidRPr="000D2F29" w:rsidRDefault="007D082B" w:rsidP="007D082B">
      <w:pPr>
        <w:pStyle w:val="Default"/>
        <w:jc w:val="both"/>
        <w:rPr>
          <w:sz w:val="22"/>
          <w:szCs w:val="22"/>
        </w:rPr>
      </w:pPr>
      <w:r w:rsidRPr="000D2F29">
        <w:rPr>
          <w:sz w:val="22"/>
          <w:szCs w:val="22"/>
        </w:rPr>
        <w:t xml:space="preserve">In all emergency situations, the parent/guardian </w:t>
      </w:r>
      <w:r w:rsidR="00CC5F53" w:rsidRPr="000D2F29">
        <w:rPr>
          <w:sz w:val="22"/>
          <w:szCs w:val="22"/>
        </w:rPr>
        <w:t>is</w:t>
      </w:r>
      <w:r w:rsidRPr="000D2F29">
        <w:rPr>
          <w:sz w:val="22"/>
          <w:szCs w:val="22"/>
        </w:rPr>
        <w:t xml:space="preserve"> contacted at the earliest opportunity.</w:t>
      </w:r>
    </w:p>
    <w:p w14:paraId="3DCD049E" w14:textId="3F7C5E1E" w:rsidR="007D082B" w:rsidRPr="000D2F29" w:rsidRDefault="003A34F2" w:rsidP="003A34F2">
      <w:pPr>
        <w:spacing w:after="160"/>
        <w:jc w:val="both"/>
        <w:rPr>
          <w:rFonts w:ascii="Arial" w:hAnsi="Arial" w:cs="Arial"/>
          <w:b/>
          <w:sz w:val="22"/>
          <w:szCs w:val="22"/>
        </w:rPr>
      </w:pPr>
      <w:r w:rsidRPr="000D2F29">
        <w:rPr>
          <w:rFonts w:ascii="Arial" w:hAnsi="Arial" w:cs="Arial"/>
          <w:b/>
          <w:sz w:val="22"/>
          <w:szCs w:val="22"/>
        </w:rPr>
        <w:t>Asthma</w:t>
      </w:r>
    </w:p>
    <w:p w14:paraId="7D36F6D0" w14:textId="1ECE8BC9" w:rsidR="007D082B" w:rsidRPr="000D2F29" w:rsidRDefault="007D082B" w:rsidP="003A34F2">
      <w:pPr>
        <w:tabs>
          <w:tab w:val="left" w:pos="9050"/>
        </w:tabs>
        <w:spacing w:after="160"/>
        <w:ind w:right="-22"/>
        <w:jc w:val="both"/>
        <w:rPr>
          <w:rFonts w:ascii="Arial" w:eastAsia="Calibri" w:hAnsi="Arial" w:cs="Arial"/>
          <w:sz w:val="22"/>
          <w:szCs w:val="22"/>
        </w:rPr>
      </w:pPr>
      <w:r w:rsidRPr="000D2F29">
        <w:rPr>
          <w:rFonts w:ascii="Arial" w:eastAsia="Calibri" w:hAnsi="Arial" w:cs="Arial"/>
          <w:sz w:val="22"/>
          <w:szCs w:val="22"/>
        </w:rPr>
        <w:lastRenderedPageBreak/>
        <w:t xml:space="preserve">At least one educator with an ACECQA approved Emergency Asthma Management training </w:t>
      </w:r>
      <w:r w:rsidR="00CC5F53" w:rsidRPr="000D2F29">
        <w:rPr>
          <w:rFonts w:ascii="Arial" w:eastAsia="Calibri" w:hAnsi="Arial" w:cs="Arial"/>
          <w:sz w:val="22"/>
          <w:szCs w:val="22"/>
        </w:rPr>
        <w:t>is</w:t>
      </w:r>
      <w:r w:rsidRPr="000D2F29">
        <w:rPr>
          <w:rFonts w:ascii="Arial" w:eastAsia="Calibri" w:hAnsi="Arial" w:cs="Arial"/>
          <w:sz w:val="22"/>
          <w:szCs w:val="22"/>
        </w:rPr>
        <w:t xml:space="preserve"> on the premises at all times.</w:t>
      </w:r>
    </w:p>
    <w:p w14:paraId="76C4714B" w14:textId="48AAF769" w:rsidR="007D082B" w:rsidRPr="000D2F29" w:rsidRDefault="007D082B" w:rsidP="003A34F2">
      <w:pPr>
        <w:tabs>
          <w:tab w:val="left" w:pos="9050"/>
        </w:tabs>
        <w:spacing w:after="160"/>
        <w:ind w:right="-22"/>
        <w:jc w:val="both"/>
        <w:rPr>
          <w:rFonts w:ascii="Arial" w:eastAsia="Calibri" w:hAnsi="Arial" w:cs="Arial"/>
          <w:sz w:val="22"/>
          <w:szCs w:val="22"/>
        </w:rPr>
      </w:pPr>
      <w:r w:rsidRPr="000D2F29">
        <w:rPr>
          <w:rFonts w:ascii="Arial" w:eastAsia="Calibri" w:hAnsi="Arial" w:cs="Arial"/>
          <w:sz w:val="22"/>
          <w:szCs w:val="22"/>
        </w:rPr>
        <w:t xml:space="preserve">Whenever a child </w:t>
      </w:r>
      <w:r w:rsidR="007A1942">
        <w:rPr>
          <w:rFonts w:ascii="Arial" w:eastAsia="Calibri" w:hAnsi="Arial" w:cs="Arial"/>
          <w:sz w:val="22"/>
          <w:szCs w:val="22"/>
        </w:rPr>
        <w:t>with asthma is enrolled at the S</w:t>
      </w:r>
      <w:r w:rsidRPr="000D2F29">
        <w:rPr>
          <w:rFonts w:ascii="Arial" w:eastAsia="Calibri" w:hAnsi="Arial" w:cs="Arial"/>
          <w:sz w:val="22"/>
          <w:szCs w:val="22"/>
        </w:rPr>
        <w:t xml:space="preserve">ervice, or a child is newly diagnosed with asthma, an </w:t>
      </w:r>
      <w:r w:rsidRPr="000D2F29">
        <w:rPr>
          <w:rFonts w:ascii="Arial" w:eastAsia="Calibri" w:hAnsi="Arial" w:cs="Arial"/>
          <w:i/>
          <w:sz w:val="22"/>
          <w:szCs w:val="22"/>
        </w:rPr>
        <w:t>Asthma Management Plan</w:t>
      </w:r>
      <w:r w:rsidRPr="000D2F29">
        <w:rPr>
          <w:rFonts w:ascii="Arial" w:eastAsia="Calibri" w:hAnsi="Arial" w:cs="Arial"/>
          <w:sz w:val="22"/>
          <w:szCs w:val="22"/>
        </w:rPr>
        <w:t xml:space="preserve"> completed by the child’s medical practitioner must be provided</w:t>
      </w:r>
      <w:r w:rsidR="00CC5F53" w:rsidRPr="000D2F29">
        <w:rPr>
          <w:rFonts w:ascii="Arial" w:eastAsia="Calibri" w:hAnsi="Arial" w:cs="Arial"/>
          <w:sz w:val="22"/>
          <w:szCs w:val="22"/>
        </w:rPr>
        <w:t xml:space="preserve"> by the enrolling parent/guardian.</w:t>
      </w:r>
    </w:p>
    <w:p w14:paraId="693B2FB2" w14:textId="44D907BC" w:rsidR="007D082B" w:rsidRPr="000D2F29" w:rsidRDefault="007D082B" w:rsidP="003A34F2">
      <w:pPr>
        <w:spacing w:after="160"/>
        <w:jc w:val="both"/>
        <w:rPr>
          <w:rFonts w:ascii="Arial" w:hAnsi="Arial" w:cs="Arial"/>
          <w:sz w:val="22"/>
          <w:szCs w:val="22"/>
        </w:rPr>
      </w:pPr>
      <w:r w:rsidRPr="000D2F29">
        <w:rPr>
          <w:rFonts w:ascii="Arial" w:eastAsia="Calibri" w:hAnsi="Arial" w:cs="Arial"/>
          <w:sz w:val="22"/>
          <w:szCs w:val="22"/>
        </w:rPr>
        <w:t>As recommended by the National Asthma Council</w:t>
      </w:r>
      <w:r w:rsidR="00CC5F53" w:rsidRPr="000D2F29">
        <w:rPr>
          <w:rFonts w:ascii="Arial" w:eastAsia="Calibri" w:hAnsi="Arial" w:cs="Arial"/>
          <w:sz w:val="22"/>
          <w:szCs w:val="22"/>
        </w:rPr>
        <w:t xml:space="preserve"> Australia</w:t>
      </w:r>
      <w:r w:rsidR="007A1942">
        <w:rPr>
          <w:rFonts w:ascii="Arial" w:eastAsia="Calibri" w:hAnsi="Arial" w:cs="Arial"/>
          <w:sz w:val="22"/>
          <w:szCs w:val="22"/>
        </w:rPr>
        <w:t>, the S</w:t>
      </w:r>
      <w:r w:rsidRPr="000D2F29">
        <w:rPr>
          <w:rFonts w:ascii="Arial" w:eastAsia="Calibri" w:hAnsi="Arial" w:cs="Arial"/>
          <w:sz w:val="22"/>
          <w:szCs w:val="22"/>
        </w:rPr>
        <w:t>ervice will apply the Asthma First Aid Plan immediately to a child experiencing acute respiratory distress,</w:t>
      </w:r>
      <w:r w:rsidR="00CC5F53" w:rsidRPr="000D2F29">
        <w:rPr>
          <w:rFonts w:ascii="Arial" w:eastAsia="Calibri" w:hAnsi="Arial" w:cs="Arial"/>
          <w:sz w:val="22"/>
          <w:szCs w:val="22"/>
        </w:rPr>
        <w:t xml:space="preserve"> if they stay conscious and their main problem seems to be breathing</w:t>
      </w:r>
      <w:r w:rsidRPr="000D2F29">
        <w:rPr>
          <w:rFonts w:ascii="Arial" w:eastAsia="Calibri" w:hAnsi="Arial" w:cs="Arial"/>
          <w:sz w:val="22"/>
          <w:szCs w:val="22"/>
        </w:rPr>
        <w:t xml:space="preserve"> whether known to have asthma or not.</w:t>
      </w:r>
    </w:p>
    <w:p w14:paraId="1EA1BDC5" w14:textId="0E891EC2" w:rsidR="007D082B" w:rsidRPr="000D2F29" w:rsidRDefault="007D082B" w:rsidP="003A34F2">
      <w:pPr>
        <w:tabs>
          <w:tab w:val="left" w:pos="9050"/>
        </w:tabs>
        <w:spacing w:after="160"/>
        <w:ind w:right="-22"/>
        <w:jc w:val="both"/>
        <w:rPr>
          <w:rFonts w:ascii="Arial" w:eastAsia="Calibri" w:hAnsi="Arial" w:cs="Arial"/>
          <w:sz w:val="22"/>
          <w:szCs w:val="22"/>
        </w:rPr>
      </w:pPr>
      <w:r w:rsidRPr="000D2F29">
        <w:rPr>
          <w:rFonts w:ascii="Arial" w:eastAsia="Calibri" w:hAnsi="Arial" w:cs="Arial"/>
          <w:sz w:val="22"/>
          <w:szCs w:val="22"/>
        </w:rPr>
        <w:t xml:space="preserve">An asthma emergency first aid plan </w:t>
      </w:r>
      <w:r w:rsidR="00CC5F53" w:rsidRPr="000D2F29">
        <w:rPr>
          <w:rFonts w:ascii="Arial" w:eastAsia="Calibri" w:hAnsi="Arial" w:cs="Arial"/>
          <w:sz w:val="22"/>
          <w:szCs w:val="22"/>
        </w:rPr>
        <w:t>is</w:t>
      </w:r>
      <w:r w:rsidRPr="000D2F29">
        <w:rPr>
          <w:rFonts w:ascii="Arial" w:eastAsia="Calibri" w:hAnsi="Arial" w:cs="Arial"/>
          <w:sz w:val="22"/>
          <w:szCs w:val="22"/>
        </w:rPr>
        <w:t xml:space="preserve"> displayed </w:t>
      </w:r>
      <w:r w:rsidR="00CC5F53" w:rsidRPr="000D2F29">
        <w:rPr>
          <w:rFonts w:ascii="Arial" w:eastAsia="Calibri" w:hAnsi="Arial" w:cs="Arial"/>
          <w:sz w:val="22"/>
          <w:szCs w:val="22"/>
        </w:rPr>
        <w:t xml:space="preserve">in each room of the </w:t>
      </w:r>
      <w:r w:rsidR="007A1942">
        <w:rPr>
          <w:rFonts w:ascii="Arial" w:eastAsia="Calibri" w:hAnsi="Arial" w:cs="Arial"/>
          <w:sz w:val="22"/>
          <w:szCs w:val="22"/>
        </w:rPr>
        <w:t>S</w:t>
      </w:r>
      <w:r w:rsidRPr="000D2F29">
        <w:rPr>
          <w:rFonts w:ascii="Arial" w:eastAsia="Calibri" w:hAnsi="Arial" w:cs="Arial"/>
          <w:sz w:val="22"/>
          <w:szCs w:val="22"/>
        </w:rPr>
        <w:t>ervice.</w:t>
      </w:r>
    </w:p>
    <w:p w14:paraId="3DF9FCF1" w14:textId="0DDE7EB0" w:rsidR="007D082B" w:rsidRPr="000D2F29" w:rsidRDefault="007D082B" w:rsidP="003A34F2">
      <w:pPr>
        <w:tabs>
          <w:tab w:val="left" w:pos="9050"/>
        </w:tabs>
        <w:spacing w:after="160"/>
        <w:ind w:right="-22"/>
        <w:jc w:val="both"/>
        <w:rPr>
          <w:rFonts w:ascii="Arial" w:eastAsia="Calibri" w:hAnsi="Arial" w:cs="Arial"/>
          <w:sz w:val="22"/>
          <w:szCs w:val="22"/>
        </w:rPr>
      </w:pPr>
      <w:r w:rsidRPr="000D2F29">
        <w:rPr>
          <w:rFonts w:ascii="Arial" w:eastAsia="Calibri" w:hAnsi="Arial" w:cs="Arial"/>
          <w:sz w:val="22"/>
          <w:szCs w:val="22"/>
        </w:rPr>
        <w:t xml:space="preserve">Asthma reliever medications (Ventolin, </w:t>
      </w:r>
      <w:proofErr w:type="spellStart"/>
      <w:r w:rsidRPr="000D2F29">
        <w:rPr>
          <w:rFonts w:ascii="Arial" w:eastAsia="Calibri" w:hAnsi="Arial" w:cs="Arial"/>
          <w:sz w:val="22"/>
          <w:szCs w:val="22"/>
        </w:rPr>
        <w:t>Asmol</w:t>
      </w:r>
      <w:proofErr w:type="spellEnd"/>
      <w:r w:rsidRPr="000D2F29">
        <w:rPr>
          <w:rFonts w:ascii="Arial" w:eastAsia="Calibri" w:hAnsi="Arial" w:cs="Arial"/>
          <w:sz w:val="22"/>
          <w:szCs w:val="22"/>
        </w:rPr>
        <w:t xml:space="preserve">, </w:t>
      </w:r>
      <w:proofErr w:type="spellStart"/>
      <w:r w:rsidRPr="000D2F29">
        <w:rPr>
          <w:rFonts w:ascii="Arial" w:eastAsia="Calibri" w:hAnsi="Arial" w:cs="Arial"/>
          <w:sz w:val="22"/>
          <w:szCs w:val="22"/>
        </w:rPr>
        <w:t>Airomir</w:t>
      </w:r>
      <w:proofErr w:type="spellEnd"/>
      <w:r w:rsidRPr="000D2F29">
        <w:rPr>
          <w:rFonts w:ascii="Arial" w:eastAsia="Calibri" w:hAnsi="Arial" w:cs="Arial"/>
          <w:sz w:val="22"/>
          <w:szCs w:val="22"/>
        </w:rPr>
        <w:t xml:space="preserve">, </w:t>
      </w:r>
      <w:proofErr w:type="spellStart"/>
      <w:r w:rsidRPr="000D2F29">
        <w:rPr>
          <w:rFonts w:ascii="Arial" w:eastAsia="Calibri" w:hAnsi="Arial" w:cs="Arial"/>
          <w:sz w:val="22"/>
          <w:szCs w:val="22"/>
        </w:rPr>
        <w:t>Epaq</w:t>
      </w:r>
      <w:proofErr w:type="spellEnd"/>
      <w:r w:rsidRPr="000D2F29">
        <w:rPr>
          <w:rFonts w:ascii="Arial" w:eastAsia="Calibri" w:hAnsi="Arial" w:cs="Arial"/>
          <w:sz w:val="22"/>
          <w:szCs w:val="22"/>
        </w:rPr>
        <w:t>)</w:t>
      </w:r>
      <w:r w:rsidR="00CC5F53" w:rsidRPr="000D2F29">
        <w:rPr>
          <w:rFonts w:ascii="Arial" w:eastAsia="Calibri" w:hAnsi="Arial" w:cs="Arial"/>
          <w:sz w:val="22"/>
          <w:szCs w:val="22"/>
        </w:rPr>
        <w:t xml:space="preserve"> are</w:t>
      </w:r>
      <w:r w:rsidRPr="000D2F29">
        <w:rPr>
          <w:rFonts w:ascii="Arial" w:eastAsia="Calibri" w:hAnsi="Arial" w:cs="Arial"/>
          <w:sz w:val="22"/>
          <w:szCs w:val="22"/>
        </w:rPr>
        <w:t xml:space="preserve"> stored out of reach of children, in an easi</w:t>
      </w:r>
      <w:r w:rsidR="003A34F2" w:rsidRPr="000D2F29">
        <w:rPr>
          <w:rFonts w:ascii="Arial" w:eastAsia="Calibri" w:hAnsi="Arial" w:cs="Arial"/>
          <w:sz w:val="22"/>
          <w:szCs w:val="22"/>
        </w:rPr>
        <w:t>ly accessible central location.</w:t>
      </w:r>
    </w:p>
    <w:p w14:paraId="3A69833E" w14:textId="31B594F9" w:rsidR="007D082B" w:rsidRPr="000D2F29" w:rsidRDefault="007D082B" w:rsidP="003A34F2">
      <w:pPr>
        <w:tabs>
          <w:tab w:val="left" w:pos="9050"/>
        </w:tabs>
        <w:spacing w:after="160"/>
        <w:ind w:right="-22"/>
        <w:jc w:val="both"/>
        <w:rPr>
          <w:rFonts w:ascii="Arial" w:eastAsia="Calibri" w:hAnsi="Arial" w:cs="Arial"/>
          <w:sz w:val="22"/>
          <w:szCs w:val="22"/>
        </w:rPr>
      </w:pPr>
      <w:r w:rsidRPr="000D2F29">
        <w:rPr>
          <w:rFonts w:ascii="Arial" w:eastAsia="Calibri" w:hAnsi="Arial" w:cs="Arial"/>
          <w:sz w:val="22"/>
          <w:szCs w:val="22"/>
        </w:rPr>
        <w:t xml:space="preserve">Reliever medications together with a spacer, </w:t>
      </w:r>
      <w:r w:rsidR="00CC5F53" w:rsidRPr="000D2F29">
        <w:rPr>
          <w:rFonts w:ascii="Arial" w:eastAsia="Calibri" w:hAnsi="Arial" w:cs="Arial"/>
          <w:sz w:val="22"/>
          <w:szCs w:val="22"/>
        </w:rPr>
        <w:t>are</w:t>
      </w:r>
      <w:r w:rsidR="007A1942">
        <w:rPr>
          <w:rFonts w:ascii="Arial" w:eastAsia="Calibri" w:hAnsi="Arial" w:cs="Arial"/>
          <w:sz w:val="22"/>
          <w:szCs w:val="22"/>
        </w:rPr>
        <w:t xml:space="preserve"> included in the S</w:t>
      </w:r>
      <w:r w:rsidRPr="000D2F29">
        <w:rPr>
          <w:rFonts w:ascii="Arial" w:eastAsia="Calibri" w:hAnsi="Arial" w:cs="Arial"/>
          <w:sz w:val="22"/>
          <w:szCs w:val="22"/>
        </w:rPr>
        <w:t>ervice’s First Aid kit in case of an emergency situation where a child does not have their own</w:t>
      </w:r>
      <w:r w:rsidR="003A34F2" w:rsidRPr="000D2F29">
        <w:rPr>
          <w:rFonts w:ascii="Arial" w:eastAsia="Calibri" w:hAnsi="Arial" w:cs="Arial"/>
          <w:sz w:val="22"/>
          <w:szCs w:val="22"/>
        </w:rPr>
        <w:t xml:space="preserve"> reliever medication with them.</w:t>
      </w:r>
    </w:p>
    <w:p w14:paraId="7CDCA541" w14:textId="77777777" w:rsidR="007D082B" w:rsidRPr="000D2F29" w:rsidRDefault="007D082B" w:rsidP="003A34F2">
      <w:pPr>
        <w:tabs>
          <w:tab w:val="left" w:pos="9050"/>
        </w:tabs>
        <w:spacing w:after="160"/>
        <w:ind w:right="-22"/>
        <w:jc w:val="both"/>
        <w:rPr>
          <w:rFonts w:ascii="Arial" w:eastAsia="Calibri" w:hAnsi="Arial" w:cs="Arial"/>
          <w:sz w:val="22"/>
          <w:szCs w:val="22"/>
        </w:rPr>
      </w:pPr>
      <w:r w:rsidRPr="000D2F29">
        <w:rPr>
          <w:rFonts w:ascii="Arial" w:eastAsia="Calibri" w:hAnsi="Arial" w:cs="Arial"/>
          <w:sz w:val="22"/>
          <w:szCs w:val="22"/>
        </w:rPr>
        <w:t>In all emergency situations the parent/guardian will be contacted at the earliest opportunity.</w:t>
      </w:r>
    </w:p>
    <w:p w14:paraId="6DE2ED1C" w14:textId="146739D9" w:rsidR="007D082B" w:rsidRPr="000D2F29" w:rsidRDefault="003A34F2" w:rsidP="003A34F2">
      <w:pPr>
        <w:spacing w:after="160"/>
        <w:jc w:val="both"/>
        <w:rPr>
          <w:rFonts w:ascii="Arial" w:hAnsi="Arial" w:cs="Arial"/>
          <w:b/>
          <w:sz w:val="22"/>
          <w:szCs w:val="22"/>
        </w:rPr>
      </w:pPr>
      <w:r w:rsidRPr="000D2F29">
        <w:rPr>
          <w:rFonts w:ascii="Arial" w:hAnsi="Arial" w:cs="Arial"/>
          <w:b/>
          <w:sz w:val="22"/>
          <w:szCs w:val="22"/>
        </w:rPr>
        <w:t>Diabetes</w:t>
      </w:r>
    </w:p>
    <w:p w14:paraId="35AF4CB9" w14:textId="26F75201" w:rsidR="007D082B" w:rsidRPr="000D2F29" w:rsidRDefault="007D082B" w:rsidP="003A34F2">
      <w:pPr>
        <w:shd w:val="clear" w:color="auto" w:fill="FFFFFF"/>
        <w:tabs>
          <w:tab w:val="left" w:pos="9050"/>
        </w:tabs>
        <w:spacing w:after="160"/>
        <w:ind w:right="-22"/>
        <w:jc w:val="both"/>
        <w:rPr>
          <w:rFonts w:ascii="Arial" w:hAnsi="Arial" w:cs="Arial"/>
          <w:color w:val="000000" w:themeColor="text1"/>
          <w:sz w:val="22"/>
          <w:szCs w:val="22"/>
        </w:rPr>
      </w:pPr>
      <w:r w:rsidRPr="000D2F29">
        <w:rPr>
          <w:rFonts w:ascii="Arial" w:hAnsi="Arial" w:cs="Arial"/>
          <w:color w:val="000000" w:themeColor="text1"/>
          <w:sz w:val="22"/>
          <w:szCs w:val="22"/>
        </w:rPr>
        <w:t xml:space="preserve">Whenever a child with Type 1 diabetes is enrolled at the </w:t>
      </w:r>
      <w:r w:rsidR="007A1942">
        <w:rPr>
          <w:rFonts w:ascii="Arial" w:hAnsi="Arial" w:cs="Arial"/>
          <w:color w:val="000000" w:themeColor="text1"/>
          <w:sz w:val="22"/>
          <w:szCs w:val="22"/>
        </w:rPr>
        <w:t>S</w:t>
      </w:r>
      <w:r w:rsidRPr="000D2F29">
        <w:rPr>
          <w:rFonts w:ascii="Arial" w:hAnsi="Arial" w:cs="Arial"/>
          <w:color w:val="000000" w:themeColor="text1"/>
          <w:sz w:val="22"/>
          <w:szCs w:val="22"/>
        </w:rPr>
        <w:t xml:space="preserve">ervice </w:t>
      </w:r>
      <w:r w:rsidRPr="000D2F29">
        <w:rPr>
          <w:rFonts w:ascii="Arial" w:eastAsia="Calibri" w:hAnsi="Arial" w:cs="Arial"/>
          <w:color w:val="000000" w:themeColor="text1"/>
          <w:sz w:val="22"/>
          <w:szCs w:val="22"/>
        </w:rPr>
        <w:t>the child’s</w:t>
      </w:r>
      <w:r w:rsidRPr="000D2F29">
        <w:rPr>
          <w:rFonts w:ascii="Arial" w:hAnsi="Arial" w:cs="Arial"/>
          <w:color w:val="000000" w:themeColor="text1"/>
          <w:sz w:val="22"/>
          <w:szCs w:val="22"/>
        </w:rPr>
        <w:t xml:space="preserve"> current </w:t>
      </w:r>
      <w:r w:rsidRPr="000D2F29">
        <w:rPr>
          <w:rFonts w:ascii="Arial" w:hAnsi="Arial" w:cs="Arial"/>
          <w:i/>
          <w:color w:val="000000" w:themeColor="text1"/>
          <w:sz w:val="22"/>
          <w:szCs w:val="22"/>
        </w:rPr>
        <w:t>Individual Diabetes Action and Management Plan,</w:t>
      </w:r>
      <w:r w:rsidRPr="000D2F29">
        <w:rPr>
          <w:rFonts w:ascii="Arial" w:hAnsi="Arial" w:cs="Arial"/>
          <w:color w:val="000000" w:themeColor="text1"/>
          <w:sz w:val="22"/>
          <w:szCs w:val="22"/>
        </w:rPr>
        <w:t xml:space="preserve"> prepared by the child’s diabetes medical specialist</w:t>
      </w:r>
      <w:r w:rsidR="007A1942">
        <w:rPr>
          <w:rFonts w:ascii="Arial" w:hAnsi="Arial" w:cs="Arial"/>
          <w:color w:val="000000" w:themeColor="text1"/>
          <w:sz w:val="22"/>
          <w:szCs w:val="22"/>
        </w:rPr>
        <w:t xml:space="preserve"> team, must be provided to the S</w:t>
      </w:r>
      <w:r w:rsidRPr="000D2F29">
        <w:rPr>
          <w:rFonts w:ascii="Arial" w:hAnsi="Arial" w:cs="Arial"/>
          <w:color w:val="000000" w:themeColor="text1"/>
          <w:sz w:val="22"/>
          <w:szCs w:val="22"/>
        </w:rPr>
        <w:t>ervice prior to the child’s commencement a</w:t>
      </w:r>
      <w:r w:rsidR="00B91EEF" w:rsidRPr="000D2F29">
        <w:rPr>
          <w:rFonts w:ascii="Arial" w:hAnsi="Arial" w:cs="Arial"/>
          <w:color w:val="000000" w:themeColor="text1"/>
          <w:sz w:val="22"/>
          <w:szCs w:val="22"/>
        </w:rPr>
        <w:t>t</w:t>
      </w:r>
      <w:r w:rsidR="007A1942">
        <w:rPr>
          <w:rFonts w:ascii="Arial" w:hAnsi="Arial" w:cs="Arial"/>
          <w:color w:val="000000" w:themeColor="text1"/>
          <w:sz w:val="22"/>
          <w:szCs w:val="22"/>
        </w:rPr>
        <w:t xml:space="preserve"> the S</w:t>
      </w:r>
      <w:r w:rsidRPr="000D2F29">
        <w:rPr>
          <w:rFonts w:ascii="Arial" w:hAnsi="Arial" w:cs="Arial"/>
          <w:color w:val="000000" w:themeColor="text1"/>
          <w:sz w:val="22"/>
          <w:szCs w:val="22"/>
        </w:rPr>
        <w:t>ervice</w:t>
      </w:r>
      <w:r w:rsidR="00B91EEF" w:rsidRPr="000D2F29">
        <w:rPr>
          <w:rFonts w:ascii="Arial" w:hAnsi="Arial" w:cs="Arial"/>
          <w:color w:val="000000" w:themeColor="text1"/>
          <w:sz w:val="22"/>
          <w:szCs w:val="22"/>
        </w:rPr>
        <w:t>.</w:t>
      </w:r>
    </w:p>
    <w:p w14:paraId="44B2ED27" w14:textId="356279CB" w:rsidR="007D082B" w:rsidRPr="000D2F29" w:rsidRDefault="007D082B" w:rsidP="003A34F2">
      <w:pPr>
        <w:tabs>
          <w:tab w:val="left" w:pos="9050"/>
        </w:tabs>
        <w:spacing w:after="160"/>
        <w:ind w:right="-22"/>
        <w:jc w:val="both"/>
        <w:rPr>
          <w:rFonts w:ascii="Arial" w:hAnsi="Arial" w:cs="Arial"/>
          <w:color w:val="000000" w:themeColor="text1"/>
          <w:sz w:val="22"/>
          <w:szCs w:val="22"/>
        </w:rPr>
      </w:pPr>
      <w:r w:rsidRPr="000D2F29">
        <w:rPr>
          <w:rFonts w:ascii="Arial" w:eastAsia="Calibri" w:hAnsi="Arial" w:cs="Arial"/>
          <w:color w:val="000000" w:themeColor="text1"/>
          <w:sz w:val="22"/>
          <w:szCs w:val="22"/>
        </w:rPr>
        <w:t xml:space="preserve">A Healthcare and Risk Minimisation Plan and a Communication plan </w:t>
      </w:r>
      <w:r w:rsidR="00CC5F53" w:rsidRPr="000D2F29">
        <w:rPr>
          <w:rFonts w:ascii="Arial" w:eastAsia="Calibri" w:hAnsi="Arial" w:cs="Arial"/>
          <w:color w:val="000000" w:themeColor="text1"/>
          <w:sz w:val="22"/>
          <w:szCs w:val="22"/>
        </w:rPr>
        <w:t>are</w:t>
      </w:r>
      <w:r w:rsidRPr="000D2F29">
        <w:rPr>
          <w:rFonts w:ascii="Arial" w:eastAsia="Calibri" w:hAnsi="Arial" w:cs="Arial"/>
          <w:color w:val="000000" w:themeColor="text1"/>
          <w:sz w:val="22"/>
          <w:szCs w:val="22"/>
        </w:rPr>
        <w:t xml:space="preserve"> developed to inform all relevant educators and other service staff of the child’s name and the contents of the child’s </w:t>
      </w:r>
      <w:r w:rsidRPr="000D2F29">
        <w:rPr>
          <w:rFonts w:ascii="Arial" w:hAnsi="Arial" w:cs="Arial"/>
          <w:i/>
          <w:color w:val="000000" w:themeColor="text1"/>
          <w:sz w:val="22"/>
          <w:szCs w:val="22"/>
        </w:rPr>
        <w:t>Individual Diabetes Action and Management Plan</w:t>
      </w:r>
      <w:r w:rsidR="009B1238" w:rsidRPr="000D2F29">
        <w:rPr>
          <w:rFonts w:ascii="Arial" w:hAnsi="Arial" w:cs="Arial"/>
          <w:i/>
          <w:color w:val="000000" w:themeColor="text1"/>
          <w:sz w:val="22"/>
          <w:szCs w:val="22"/>
        </w:rPr>
        <w:t xml:space="preserve"> </w:t>
      </w:r>
      <w:r w:rsidR="009B1238" w:rsidRPr="000D2F29">
        <w:rPr>
          <w:rFonts w:ascii="Arial" w:hAnsi="Arial" w:cs="Arial"/>
          <w:color w:val="000000" w:themeColor="text1"/>
          <w:sz w:val="22"/>
          <w:szCs w:val="22"/>
        </w:rPr>
        <w:t xml:space="preserve">prior </w:t>
      </w:r>
      <w:r w:rsidR="007A1942">
        <w:rPr>
          <w:rFonts w:ascii="Arial" w:hAnsi="Arial" w:cs="Arial"/>
          <w:color w:val="000000" w:themeColor="text1"/>
          <w:sz w:val="22"/>
          <w:szCs w:val="22"/>
        </w:rPr>
        <w:t>to the child commencing at the S</w:t>
      </w:r>
      <w:r w:rsidR="009B1238" w:rsidRPr="000D2F29">
        <w:rPr>
          <w:rFonts w:ascii="Arial" w:hAnsi="Arial" w:cs="Arial"/>
          <w:color w:val="000000" w:themeColor="text1"/>
          <w:sz w:val="22"/>
          <w:szCs w:val="22"/>
        </w:rPr>
        <w:t>ervice.</w:t>
      </w:r>
    </w:p>
    <w:p w14:paraId="752AD999" w14:textId="4CC92A5E" w:rsidR="009B1238" w:rsidRPr="000D2F29" w:rsidRDefault="007D082B" w:rsidP="003A34F2">
      <w:pPr>
        <w:shd w:val="clear" w:color="auto" w:fill="FFFFFF"/>
        <w:tabs>
          <w:tab w:val="left" w:pos="9050"/>
        </w:tabs>
        <w:spacing w:after="160"/>
        <w:ind w:right="-22"/>
        <w:jc w:val="both"/>
        <w:rPr>
          <w:rFonts w:ascii="Arial" w:hAnsi="Arial" w:cs="Arial"/>
          <w:color w:val="000000" w:themeColor="text1"/>
          <w:sz w:val="22"/>
          <w:szCs w:val="22"/>
        </w:rPr>
      </w:pPr>
      <w:r w:rsidRPr="000D2F29">
        <w:rPr>
          <w:rFonts w:ascii="Arial" w:hAnsi="Arial" w:cs="Arial"/>
          <w:color w:val="000000" w:themeColor="text1"/>
          <w:sz w:val="22"/>
          <w:szCs w:val="22"/>
        </w:rPr>
        <w:t xml:space="preserve">Educators comply with the requirements of the </w:t>
      </w:r>
      <w:r w:rsidRPr="000D2F29">
        <w:rPr>
          <w:rFonts w:ascii="Arial" w:hAnsi="Arial" w:cs="Arial"/>
          <w:i/>
          <w:color w:val="000000" w:themeColor="text1"/>
          <w:sz w:val="22"/>
          <w:szCs w:val="22"/>
        </w:rPr>
        <w:t>Individual Diabetes Management Plan</w:t>
      </w:r>
      <w:r w:rsidRPr="000D2F29">
        <w:rPr>
          <w:rFonts w:ascii="Arial" w:hAnsi="Arial" w:cs="Arial"/>
          <w:color w:val="000000" w:themeColor="text1"/>
          <w:sz w:val="22"/>
          <w:szCs w:val="22"/>
        </w:rPr>
        <w:t xml:space="preserve"> at all times but particularly in relation to meal and exercise times.  Consideration </w:t>
      </w:r>
      <w:r w:rsidR="00CC5F53" w:rsidRPr="000D2F29">
        <w:rPr>
          <w:rFonts w:ascii="Arial" w:hAnsi="Arial" w:cs="Arial"/>
          <w:color w:val="000000" w:themeColor="text1"/>
          <w:sz w:val="22"/>
          <w:szCs w:val="22"/>
        </w:rPr>
        <w:t>is</w:t>
      </w:r>
      <w:r w:rsidRPr="000D2F29">
        <w:rPr>
          <w:rFonts w:ascii="Arial" w:hAnsi="Arial" w:cs="Arial"/>
          <w:color w:val="000000" w:themeColor="text1"/>
          <w:sz w:val="22"/>
          <w:szCs w:val="22"/>
        </w:rPr>
        <w:t xml:space="preserve"> given to children’s dietary requirements when planning celeb</w:t>
      </w:r>
      <w:r w:rsidR="003A34F2" w:rsidRPr="000D2F29">
        <w:rPr>
          <w:rFonts w:ascii="Arial" w:hAnsi="Arial" w:cs="Arial"/>
          <w:color w:val="000000" w:themeColor="text1"/>
          <w:sz w:val="22"/>
          <w:szCs w:val="22"/>
        </w:rPr>
        <w:t>rations that incorporate food.</w:t>
      </w:r>
    </w:p>
    <w:p w14:paraId="66D619FF" w14:textId="4BD351C0" w:rsidR="009B1238" w:rsidRPr="000D2F29" w:rsidRDefault="009B1238" w:rsidP="003A34F2">
      <w:pPr>
        <w:tabs>
          <w:tab w:val="left" w:pos="9050"/>
        </w:tabs>
        <w:spacing w:after="160"/>
        <w:ind w:right="-22"/>
        <w:jc w:val="both"/>
        <w:rPr>
          <w:rFonts w:ascii="Arial" w:eastAsia="Calibri" w:hAnsi="Arial" w:cs="Arial"/>
          <w:color w:val="000000" w:themeColor="text1"/>
          <w:sz w:val="22"/>
          <w:szCs w:val="22"/>
        </w:rPr>
      </w:pPr>
      <w:r w:rsidRPr="000D2F29">
        <w:rPr>
          <w:rFonts w:ascii="Arial" w:eastAsia="Calibri" w:hAnsi="Arial" w:cs="Arial"/>
          <w:color w:val="000000" w:themeColor="text1"/>
          <w:sz w:val="22"/>
          <w:szCs w:val="22"/>
        </w:rPr>
        <w:t>A note is entered into the child’s communication plan each time action is necessary to maintain a child’s blood glucose at an acceptable level</w:t>
      </w:r>
      <w:r w:rsidR="007A1942">
        <w:rPr>
          <w:rFonts w:ascii="Arial" w:eastAsia="Calibri" w:hAnsi="Arial" w:cs="Arial"/>
          <w:color w:val="000000" w:themeColor="text1"/>
          <w:sz w:val="22"/>
          <w:szCs w:val="22"/>
        </w:rPr>
        <w:t xml:space="preserve"> while at the S</w:t>
      </w:r>
      <w:r w:rsidR="00A13B00" w:rsidRPr="000D2F29">
        <w:rPr>
          <w:rFonts w:ascii="Arial" w:eastAsia="Calibri" w:hAnsi="Arial" w:cs="Arial"/>
          <w:color w:val="000000" w:themeColor="text1"/>
          <w:sz w:val="22"/>
          <w:szCs w:val="22"/>
        </w:rPr>
        <w:t>ervice</w:t>
      </w:r>
      <w:r w:rsidRPr="000D2F29">
        <w:rPr>
          <w:rFonts w:ascii="Arial" w:eastAsia="Calibri" w:hAnsi="Arial" w:cs="Arial"/>
          <w:color w:val="000000" w:themeColor="text1"/>
          <w:sz w:val="22"/>
          <w:szCs w:val="22"/>
        </w:rPr>
        <w:t>.</w:t>
      </w:r>
    </w:p>
    <w:p w14:paraId="1F40C205" w14:textId="6BB6BC8A" w:rsidR="007D082B" w:rsidRPr="000D2F29" w:rsidRDefault="009B1238" w:rsidP="003A34F2">
      <w:pPr>
        <w:shd w:val="clear" w:color="auto" w:fill="FFFFFF"/>
        <w:tabs>
          <w:tab w:val="left" w:pos="9050"/>
        </w:tabs>
        <w:spacing w:after="160"/>
        <w:ind w:right="-22"/>
        <w:jc w:val="both"/>
        <w:rPr>
          <w:rFonts w:ascii="Arial" w:hAnsi="Arial" w:cs="Arial"/>
          <w:color w:val="000000" w:themeColor="text1"/>
          <w:sz w:val="22"/>
          <w:szCs w:val="22"/>
        </w:rPr>
      </w:pPr>
      <w:r w:rsidRPr="000D2F29">
        <w:rPr>
          <w:rFonts w:ascii="Arial" w:hAnsi="Arial" w:cs="Arial"/>
          <w:color w:val="000000" w:themeColor="text1"/>
          <w:sz w:val="22"/>
          <w:szCs w:val="22"/>
        </w:rPr>
        <w:t>An audit of interventions for each child is conducted regularly to determine pattern of intervention.</w:t>
      </w:r>
    </w:p>
    <w:p w14:paraId="0510C892" w14:textId="04386425" w:rsidR="007D082B" w:rsidRPr="000D2F29" w:rsidRDefault="007D082B" w:rsidP="003A34F2">
      <w:pPr>
        <w:tabs>
          <w:tab w:val="left" w:pos="9050"/>
        </w:tabs>
        <w:spacing w:after="160"/>
        <w:ind w:right="-22"/>
        <w:jc w:val="both"/>
        <w:rPr>
          <w:rFonts w:ascii="Arial" w:eastAsia="Calibri" w:hAnsi="Arial" w:cs="Arial"/>
          <w:color w:val="333333"/>
          <w:sz w:val="22"/>
          <w:szCs w:val="22"/>
        </w:rPr>
      </w:pPr>
      <w:r w:rsidRPr="000D2F29">
        <w:rPr>
          <w:rFonts w:ascii="Arial" w:eastAsia="Calibri" w:hAnsi="Arial" w:cs="Arial"/>
          <w:color w:val="000000" w:themeColor="text1"/>
          <w:sz w:val="22"/>
          <w:szCs w:val="22"/>
        </w:rPr>
        <w:t xml:space="preserve">Each child’s diabetes management plan </w:t>
      </w:r>
      <w:r w:rsidR="00CC5F53" w:rsidRPr="000D2F29">
        <w:rPr>
          <w:rFonts w:ascii="Arial" w:eastAsia="Calibri" w:hAnsi="Arial" w:cs="Arial"/>
          <w:color w:val="000000" w:themeColor="text1"/>
          <w:sz w:val="22"/>
          <w:szCs w:val="22"/>
        </w:rPr>
        <w:t>is</w:t>
      </w:r>
      <w:r w:rsidRPr="000D2F29">
        <w:rPr>
          <w:rFonts w:ascii="Arial" w:eastAsia="Calibri" w:hAnsi="Arial" w:cs="Arial"/>
          <w:color w:val="000000" w:themeColor="text1"/>
          <w:sz w:val="22"/>
          <w:szCs w:val="22"/>
        </w:rPr>
        <w:t xml:space="preserve"> reviewed prior to an excursion with additional advice provided by the child’s Diabetes Medical Specialist Team and/or parents as required</w:t>
      </w:r>
      <w:r w:rsidRPr="000D2F29">
        <w:rPr>
          <w:rFonts w:ascii="Arial" w:eastAsia="Calibri" w:hAnsi="Arial" w:cs="Arial"/>
          <w:color w:val="333333"/>
          <w:sz w:val="22"/>
          <w:szCs w:val="22"/>
        </w:rPr>
        <w:t>.</w:t>
      </w:r>
    </w:p>
    <w:p w14:paraId="2BC2E50D" w14:textId="41AD30EF" w:rsidR="007D082B" w:rsidRPr="000D2F29" w:rsidRDefault="003A34F2" w:rsidP="003A34F2">
      <w:pPr>
        <w:spacing w:after="160"/>
        <w:jc w:val="both"/>
        <w:rPr>
          <w:rFonts w:ascii="Arial" w:hAnsi="Arial" w:cs="Arial"/>
          <w:b/>
          <w:sz w:val="28"/>
          <w:szCs w:val="28"/>
        </w:rPr>
      </w:pPr>
      <w:r w:rsidRPr="000D2F29">
        <w:rPr>
          <w:rFonts w:ascii="Arial" w:hAnsi="Arial" w:cs="Arial"/>
          <w:b/>
          <w:sz w:val="28"/>
          <w:szCs w:val="28"/>
        </w:rPr>
        <w:t>References</w:t>
      </w:r>
      <w:r w:rsidR="00685551">
        <w:rPr>
          <w:rFonts w:ascii="Arial" w:hAnsi="Arial" w:cs="Arial"/>
          <w:b/>
          <w:sz w:val="28"/>
          <w:szCs w:val="28"/>
        </w:rPr>
        <w:t xml:space="preserve"> </w:t>
      </w:r>
    </w:p>
    <w:p w14:paraId="6ECE5FBA" w14:textId="1FB6A3FF" w:rsidR="00266B2C" w:rsidRPr="00266B2C" w:rsidRDefault="00266B2C" w:rsidP="007A1942">
      <w:pPr>
        <w:spacing w:after="160"/>
        <w:ind w:left="567" w:hanging="567"/>
        <w:jc w:val="both"/>
        <w:rPr>
          <w:rFonts w:ascii="Arial" w:eastAsia="Calibri" w:hAnsi="Arial" w:cs="Arial"/>
          <w:bCs/>
          <w:color w:val="0000FF"/>
          <w:sz w:val="22"/>
          <w:szCs w:val="22"/>
          <w:u w:val="single"/>
          <w:lang w:val="en-US"/>
        </w:rPr>
      </w:pPr>
      <w:r w:rsidRPr="00266B2C">
        <w:rPr>
          <w:rFonts w:ascii="Arial" w:eastAsia="Calibri" w:hAnsi="Arial" w:cs="Arial"/>
          <w:bCs/>
          <w:color w:val="000000"/>
          <w:sz w:val="22"/>
          <w:szCs w:val="22"/>
          <w:lang w:val="en-US"/>
        </w:rPr>
        <w:t xml:space="preserve">Australian Children’s Education &amp; Care Quality Authority [ACECQA]. (2018). </w:t>
      </w:r>
      <w:r w:rsidRPr="00266B2C">
        <w:rPr>
          <w:rFonts w:ascii="Arial" w:eastAsia="Calibri" w:hAnsi="Arial" w:cs="Arial"/>
          <w:bCs/>
          <w:i/>
          <w:color w:val="000000"/>
          <w:sz w:val="22"/>
          <w:szCs w:val="22"/>
          <w:lang w:val="en-US"/>
        </w:rPr>
        <w:t>National Quality Standard</w:t>
      </w:r>
      <w:r w:rsidRPr="00266B2C">
        <w:rPr>
          <w:rFonts w:ascii="Arial" w:eastAsia="Calibri" w:hAnsi="Arial" w:cs="Arial"/>
          <w:bCs/>
          <w:color w:val="000000"/>
          <w:sz w:val="22"/>
          <w:szCs w:val="22"/>
          <w:lang w:val="en-US"/>
        </w:rPr>
        <w:t xml:space="preserve">. Retrieved from </w:t>
      </w:r>
      <w:r w:rsidRPr="007A1942">
        <w:rPr>
          <w:rFonts w:ascii="Arial" w:eastAsia="Calibri" w:hAnsi="Arial" w:cs="Arial"/>
          <w:bCs/>
          <w:sz w:val="22"/>
          <w:szCs w:val="22"/>
          <w:lang w:val="en-US"/>
        </w:rPr>
        <w:t>https://www.acecqa.gov.au/nqf/national-quality-standard</w:t>
      </w:r>
    </w:p>
    <w:p w14:paraId="34A748D9" w14:textId="77777777" w:rsidR="00956056" w:rsidRPr="00956056" w:rsidRDefault="00956056" w:rsidP="00956056">
      <w:pPr>
        <w:spacing w:after="160"/>
        <w:ind w:left="567" w:hanging="567"/>
        <w:rPr>
          <w:rFonts w:ascii="Arial" w:eastAsia="Calibri" w:hAnsi="Arial" w:cs="Arial"/>
          <w:bCs/>
          <w:color w:val="000000"/>
          <w:sz w:val="22"/>
          <w:szCs w:val="22"/>
          <w:lang w:val="en-US"/>
        </w:rPr>
      </w:pPr>
      <w:r w:rsidRPr="00956056">
        <w:rPr>
          <w:rFonts w:ascii="Arial" w:eastAsia="Calibri" w:hAnsi="Arial" w:cs="Arial"/>
          <w:bCs/>
          <w:color w:val="000000"/>
          <w:sz w:val="22"/>
          <w:szCs w:val="22"/>
          <w:lang w:val="en-US"/>
        </w:rPr>
        <w:t xml:space="preserve">ACECQA. (2017). </w:t>
      </w:r>
      <w:r w:rsidRPr="00956056">
        <w:rPr>
          <w:rFonts w:ascii="Arial" w:eastAsia="Calibri" w:hAnsi="Arial" w:cs="Arial"/>
          <w:bCs/>
          <w:i/>
          <w:color w:val="000000"/>
          <w:sz w:val="22"/>
          <w:szCs w:val="22"/>
          <w:lang w:val="en-US"/>
        </w:rPr>
        <w:t xml:space="preserve">The Guide to the Education and Care Services Law and the Education and Care Services National Regulations 2011. </w:t>
      </w:r>
    </w:p>
    <w:p w14:paraId="3D1554D7" w14:textId="77777777" w:rsidR="00266B2C" w:rsidRPr="00266B2C" w:rsidRDefault="00266B2C" w:rsidP="007A1942">
      <w:pPr>
        <w:spacing w:after="160"/>
        <w:ind w:left="567" w:hanging="567"/>
        <w:jc w:val="both"/>
        <w:rPr>
          <w:rFonts w:ascii="Arial" w:eastAsia="Calibri" w:hAnsi="Arial" w:cs="Arial"/>
          <w:bCs/>
          <w:color w:val="000000"/>
          <w:sz w:val="22"/>
          <w:szCs w:val="22"/>
          <w:lang w:val="en-US"/>
        </w:rPr>
      </w:pPr>
      <w:r w:rsidRPr="00266B2C">
        <w:rPr>
          <w:rFonts w:ascii="Arial" w:eastAsia="Calibri" w:hAnsi="Arial" w:cs="Arial"/>
          <w:bCs/>
          <w:color w:val="000000"/>
          <w:sz w:val="22"/>
          <w:szCs w:val="22"/>
          <w:lang w:val="en-US"/>
        </w:rPr>
        <w:t xml:space="preserve">Government of Western Australia Department of Justice Parliamentary Counsel’s Office. (2012). </w:t>
      </w:r>
      <w:r w:rsidRPr="00266B2C">
        <w:rPr>
          <w:rFonts w:ascii="Arial" w:eastAsia="Calibri" w:hAnsi="Arial" w:cs="Arial"/>
          <w:bCs/>
          <w:i/>
          <w:color w:val="000000"/>
          <w:sz w:val="22"/>
          <w:szCs w:val="22"/>
          <w:lang w:val="en-US"/>
        </w:rPr>
        <w:t>Education and Care Services National Law.</w:t>
      </w:r>
      <w:r w:rsidRPr="00266B2C">
        <w:rPr>
          <w:rFonts w:ascii="Arial" w:eastAsia="Calibri" w:hAnsi="Arial" w:cs="Arial"/>
          <w:bCs/>
          <w:color w:val="000000"/>
          <w:sz w:val="22"/>
          <w:szCs w:val="22"/>
          <w:lang w:val="en-US"/>
        </w:rPr>
        <w:t xml:space="preserve"> </w:t>
      </w:r>
    </w:p>
    <w:p w14:paraId="76649232" w14:textId="77777777" w:rsidR="00266B2C" w:rsidRPr="00266B2C" w:rsidRDefault="00266B2C" w:rsidP="007A1942">
      <w:pPr>
        <w:spacing w:after="160"/>
        <w:ind w:left="567" w:hanging="567"/>
        <w:jc w:val="both"/>
        <w:rPr>
          <w:rFonts w:ascii="Arial" w:eastAsia="Arial" w:hAnsi="Arial" w:cs="Arial"/>
          <w:bCs/>
          <w:color w:val="000000"/>
          <w:sz w:val="22"/>
          <w:szCs w:val="22"/>
        </w:rPr>
      </w:pPr>
      <w:r w:rsidRPr="00266B2C">
        <w:rPr>
          <w:rFonts w:ascii="Arial" w:eastAsia="Calibri" w:hAnsi="Arial" w:cs="Arial"/>
          <w:bCs/>
          <w:color w:val="000000"/>
          <w:sz w:val="22"/>
          <w:szCs w:val="22"/>
          <w:lang w:val="en-US"/>
        </w:rPr>
        <w:lastRenderedPageBreak/>
        <w:t xml:space="preserve">Ministerial Council for Education, Early Childhood Development and Youth Affairs. (2011). </w:t>
      </w:r>
      <w:r w:rsidRPr="00266B2C">
        <w:rPr>
          <w:rFonts w:ascii="Arial" w:eastAsia="Calibri" w:hAnsi="Arial" w:cs="Arial"/>
          <w:bCs/>
          <w:i/>
          <w:color w:val="000000"/>
          <w:sz w:val="22"/>
          <w:szCs w:val="22"/>
          <w:lang w:val="en-US"/>
        </w:rPr>
        <w:t>Education and Care Services National Regulations</w:t>
      </w:r>
      <w:r w:rsidRPr="00266B2C">
        <w:rPr>
          <w:rFonts w:ascii="Arial" w:eastAsia="Calibri" w:hAnsi="Arial" w:cs="Arial"/>
          <w:bCs/>
          <w:color w:val="000000"/>
          <w:sz w:val="22"/>
          <w:szCs w:val="22"/>
          <w:lang w:val="en-US"/>
        </w:rPr>
        <w:t xml:space="preserve">. </w:t>
      </w:r>
    </w:p>
    <w:p w14:paraId="541B8301" w14:textId="77777777" w:rsidR="00266B2C" w:rsidRDefault="00266B2C" w:rsidP="003A34F2">
      <w:pPr>
        <w:spacing w:after="160" w:line="276" w:lineRule="auto"/>
        <w:rPr>
          <w:rFonts w:ascii="Arial" w:eastAsia="Calibri" w:hAnsi="Arial" w:cs="Arial"/>
          <w:color w:val="000000"/>
          <w:sz w:val="22"/>
          <w:szCs w:val="22"/>
        </w:rPr>
      </w:pPr>
    </w:p>
    <w:p w14:paraId="0AD92ABE" w14:textId="1FDD1E55" w:rsidR="00CC5F53" w:rsidRPr="007A1942" w:rsidRDefault="00CC5F53" w:rsidP="007A1942">
      <w:pPr>
        <w:spacing w:after="160" w:line="276" w:lineRule="auto"/>
        <w:jc w:val="both"/>
        <w:rPr>
          <w:rFonts w:ascii="Arial" w:eastAsia="Calibri" w:hAnsi="Arial" w:cs="Arial"/>
          <w:sz w:val="22"/>
          <w:szCs w:val="22"/>
        </w:rPr>
      </w:pPr>
      <w:r w:rsidRPr="000D2F29">
        <w:rPr>
          <w:rFonts w:ascii="Arial" w:eastAsia="Calibri" w:hAnsi="Arial" w:cs="Arial"/>
          <w:color w:val="000000"/>
          <w:sz w:val="22"/>
          <w:szCs w:val="22"/>
        </w:rPr>
        <w:t>Asthma Australia</w:t>
      </w:r>
      <w:r w:rsidR="00266B2C">
        <w:rPr>
          <w:rFonts w:ascii="Arial" w:eastAsia="Calibri" w:hAnsi="Arial" w:cs="Arial"/>
          <w:color w:val="000000"/>
          <w:sz w:val="22"/>
          <w:szCs w:val="22"/>
        </w:rPr>
        <w:t xml:space="preserve">. (n.d.). </w:t>
      </w:r>
      <w:r w:rsidR="00266B2C" w:rsidRPr="007A1942">
        <w:rPr>
          <w:rFonts w:ascii="Arial" w:eastAsia="Calibri" w:hAnsi="Arial" w:cs="Arial"/>
          <w:sz w:val="22"/>
          <w:szCs w:val="22"/>
        </w:rPr>
        <w:t xml:space="preserve">Retrieved from </w:t>
      </w:r>
      <w:r w:rsidRPr="007A1942">
        <w:rPr>
          <w:rFonts w:ascii="Arial" w:eastAsia="Calibri" w:hAnsi="Arial" w:cs="Arial"/>
          <w:sz w:val="22"/>
          <w:szCs w:val="22"/>
        </w:rPr>
        <w:t>https://www.asthmaaustralia.org.au/national/home</w:t>
      </w:r>
    </w:p>
    <w:p w14:paraId="334A5C9D" w14:textId="602DAD8E" w:rsidR="00CC5F53" w:rsidRPr="007A1942" w:rsidRDefault="007D082B" w:rsidP="007A1942">
      <w:pPr>
        <w:tabs>
          <w:tab w:val="left" w:pos="9050"/>
        </w:tabs>
        <w:spacing w:after="160" w:line="259" w:lineRule="auto"/>
        <w:ind w:left="567" w:right="-22" w:hanging="567"/>
        <w:jc w:val="both"/>
        <w:rPr>
          <w:rFonts w:ascii="Arial" w:eastAsia="Calibri" w:hAnsi="Arial" w:cs="Arial"/>
          <w:sz w:val="22"/>
          <w:szCs w:val="22"/>
        </w:rPr>
      </w:pPr>
      <w:r w:rsidRPr="007A1942">
        <w:rPr>
          <w:rFonts w:ascii="Arial" w:eastAsia="Calibri" w:hAnsi="Arial" w:cs="Arial"/>
          <w:sz w:val="22"/>
          <w:szCs w:val="22"/>
        </w:rPr>
        <w:t>Department of Health (2010), Anaphylaxis Management Guidelines for Western Australian child Care and Outside School Hours Care Services, https://ww2.health.wa.gov.au/~/media/Files/Corporate/general%20documents/Schools/Anaphlyaxis/PDF/Anaphylaxis%20%20Management%20Guidelines%20for%20WA%20child%20care.pdf</w:t>
      </w:r>
      <w:r w:rsidR="00CC5F53" w:rsidRPr="007A1942">
        <w:rPr>
          <w:rFonts w:ascii="Arial" w:eastAsia="Calibri" w:hAnsi="Arial" w:cs="Arial"/>
          <w:sz w:val="22"/>
          <w:szCs w:val="22"/>
        </w:rPr>
        <w:t>, accessed 20 February 2019</w:t>
      </w:r>
    </w:p>
    <w:p w14:paraId="2C979A31" w14:textId="5AF896F3" w:rsidR="00CC5F53" w:rsidRPr="007A1942" w:rsidRDefault="007D082B" w:rsidP="007A1942">
      <w:pPr>
        <w:tabs>
          <w:tab w:val="left" w:pos="9072"/>
        </w:tabs>
        <w:spacing w:after="160" w:line="276" w:lineRule="auto"/>
        <w:ind w:left="567" w:hanging="567"/>
        <w:jc w:val="both"/>
        <w:rPr>
          <w:rFonts w:ascii="Arial" w:eastAsia="Calibri" w:hAnsi="Arial" w:cs="Arial"/>
          <w:sz w:val="22"/>
          <w:szCs w:val="22"/>
        </w:rPr>
      </w:pPr>
      <w:r w:rsidRPr="007A1942">
        <w:rPr>
          <w:rFonts w:ascii="Arial" w:eastAsia="Calibri" w:hAnsi="Arial" w:cs="Arial"/>
          <w:sz w:val="22"/>
          <w:szCs w:val="22"/>
        </w:rPr>
        <w:t xml:space="preserve">Diabetes WA, Diabetes Action and Management Plans, </w:t>
      </w:r>
      <w:proofErr w:type="gramStart"/>
      <w:r w:rsidRPr="007A1942">
        <w:rPr>
          <w:rFonts w:ascii="Arial" w:eastAsia="Calibri" w:hAnsi="Arial" w:cs="Arial"/>
          <w:sz w:val="22"/>
          <w:szCs w:val="22"/>
        </w:rPr>
        <w:t>https://diabeteswa.com.au/professionals/training/diabetes-awareness-in-schools-2/diabetes-action-and-management-plans/ ,</w:t>
      </w:r>
      <w:proofErr w:type="gramEnd"/>
      <w:r w:rsidRPr="007A1942">
        <w:rPr>
          <w:rFonts w:ascii="Arial" w:eastAsia="Calibri" w:hAnsi="Arial" w:cs="Arial"/>
          <w:sz w:val="22"/>
          <w:szCs w:val="22"/>
        </w:rPr>
        <w:t xml:space="preserve"> accessed 20 February 2019</w:t>
      </w:r>
    </w:p>
    <w:p w14:paraId="4F807005" w14:textId="2E4D78C8" w:rsidR="00CC5F53" w:rsidRPr="007A1942" w:rsidRDefault="007D082B" w:rsidP="007A1942">
      <w:pPr>
        <w:tabs>
          <w:tab w:val="left" w:pos="9072"/>
        </w:tabs>
        <w:spacing w:after="160" w:line="276" w:lineRule="auto"/>
        <w:ind w:left="567" w:hanging="567"/>
        <w:rPr>
          <w:rFonts w:ascii="Arial" w:eastAsia="Calibri" w:hAnsi="Arial" w:cs="Arial"/>
          <w:sz w:val="22"/>
          <w:szCs w:val="22"/>
        </w:rPr>
      </w:pPr>
      <w:r w:rsidRPr="007A1942">
        <w:rPr>
          <w:rFonts w:ascii="Arial" w:eastAsia="Calibri" w:hAnsi="Arial" w:cs="Arial"/>
          <w:sz w:val="22"/>
          <w:szCs w:val="22"/>
        </w:rPr>
        <w:t xml:space="preserve">Diabetes Australia Vic, Diabetes, </w:t>
      </w:r>
      <w:r w:rsidRPr="007A1942">
        <w:rPr>
          <w:rFonts w:ascii="Arial" w:eastAsia="Calibri" w:hAnsi="Arial" w:cs="Arial"/>
          <w:i/>
          <w:sz w:val="22"/>
          <w:szCs w:val="22"/>
        </w:rPr>
        <w:t xml:space="preserve">Developing a Diabetes Policy for Education and Care Services </w:t>
      </w:r>
      <w:proofErr w:type="gramStart"/>
      <w:r w:rsidRPr="007A1942">
        <w:rPr>
          <w:rFonts w:ascii="Arial" w:eastAsia="Calibri" w:hAnsi="Arial" w:cs="Arial"/>
          <w:sz w:val="22"/>
          <w:szCs w:val="22"/>
        </w:rPr>
        <w:t>http://www.diabetesvic.org.au/type-1-diabetes/children-a-adolescents/diabetes-and-early-childhood ,</w:t>
      </w:r>
      <w:proofErr w:type="gramEnd"/>
      <w:r w:rsidRPr="007A1942">
        <w:rPr>
          <w:rFonts w:ascii="Arial" w:eastAsia="Calibri" w:hAnsi="Arial" w:cs="Arial"/>
          <w:sz w:val="22"/>
          <w:szCs w:val="22"/>
        </w:rPr>
        <w:t xml:space="preserve"> accessed 20 February</w:t>
      </w:r>
      <w:r w:rsidR="00CC5F53" w:rsidRPr="007A1942">
        <w:rPr>
          <w:rFonts w:ascii="Arial" w:eastAsia="Calibri" w:hAnsi="Arial" w:cs="Arial"/>
          <w:sz w:val="22"/>
          <w:szCs w:val="22"/>
        </w:rPr>
        <w:t xml:space="preserve"> </w:t>
      </w:r>
      <w:r w:rsidRPr="007A1942">
        <w:rPr>
          <w:rFonts w:ascii="Arial" w:eastAsia="Calibri" w:hAnsi="Arial" w:cs="Arial"/>
          <w:sz w:val="22"/>
          <w:szCs w:val="22"/>
        </w:rPr>
        <w:t xml:space="preserve">2019. </w:t>
      </w:r>
    </w:p>
    <w:p w14:paraId="41D231EC" w14:textId="11E4FB04" w:rsidR="00CC5F53" w:rsidRPr="007A1942" w:rsidRDefault="00CC5F53" w:rsidP="007A1942">
      <w:pPr>
        <w:tabs>
          <w:tab w:val="left" w:pos="9072"/>
        </w:tabs>
        <w:spacing w:after="160" w:line="276" w:lineRule="auto"/>
        <w:ind w:left="567" w:hanging="567"/>
        <w:jc w:val="both"/>
        <w:rPr>
          <w:rFonts w:ascii="Arial" w:eastAsia="Calibri" w:hAnsi="Arial" w:cs="Arial"/>
          <w:sz w:val="22"/>
          <w:szCs w:val="22"/>
        </w:rPr>
      </w:pPr>
      <w:r w:rsidRPr="007A1942">
        <w:rPr>
          <w:rFonts w:ascii="Arial" w:eastAsia="Calibri" w:hAnsi="Arial" w:cs="Arial"/>
          <w:sz w:val="22"/>
          <w:szCs w:val="22"/>
        </w:rPr>
        <w:t xml:space="preserve">Health Conditions in School Alliance, </w:t>
      </w:r>
      <w:hyperlink r:id="rId11" w:history="1">
        <w:r w:rsidRPr="007A1942">
          <w:rPr>
            <w:rStyle w:val="Hyperlink"/>
            <w:rFonts w:ascii="Arial" w:eastAsia="Calibri" w:hAnsi="Arial" w:cs="Arial"/>
            <w:color w:val="auto"/>
            <w:sz w:val="22"/>
            <w:szCs w:val="22"/>
            <w:u w:val="none"/>
          </w:rPr>
          <w:t>http://medicalconditionsatschool.org.uk/</w:t>
        </w:r>
      </w:hyperlink>
      <w:r w:rsidRPr="007A1942">
        <w:rPr>
          <w:rFonts w:ascii="Arial" w:eastAsia="Calibri" w:hAnsi="Arial" w:cs="Arial"/>
          <w:sz w:val="22"/>
          <w:szCs w:val="22"/>
        </w:rPr>
        <w:t xml:space="preserve">, accessed </w:t>
      </w:r>
      <w:r w:rsidRPr="007A1942">
        <w:rPr>
          <w:rFonts w:ascii="Arial" w:eastAsia="Calibri" w:hAnsi="Arial" w:cs="Arial"/>
          <w:sz w:val="22"/>
          <w:szCs w:val="22"/>
        </w:rPr>
        <w:br/>
        <w:t>20 February 2019</w:t>
      </w:r>
    </w:p>
    <w:p w14:paraId="57E6895B" w14:textId="67261440" w:rsidR="007D082B" w:rsidRPr="007A1942" w:rsidRDefault="007D082B" w:rsidP="007A1942">
      <w:pPr>
        <w:autoSpaceDE w:val="0"/>
        <w:autoSpaceDN w:val="0"/>
        <w:adjustRightInd w:val="0"/>
        <w:spacing w:after="160" w:line="276" w:lineRule="auto"/>
        <w:ind w:left="567" w:hanging="567"/>
        <w:jc w:val="both"/>
        <w:rPr>
          <w:rFonts w:ascii="Arial" w:eastAsia="Calibri" w:hAnsi="Arial" w:cs="Arial"/>
          <w:sz w:val="22"/>
          <w:szCs w:val="22"/>
        </w:rPr>
      </w:pPr>
      <w:r w:rsidRPr="007A1942">
        <w:rPr>
          <w:rFonts w:ascii="Arial" w:eastAsia="Calibri" w:hAnsi="Arial" w:cs="Arial"/>
          <w:sz w:val="22"/>
          <w:szCs w:val="22"/>
        </w:rPr>
        <w:t xml:space="preserve">National Asthma Council Australia (2016), Australian Asthma Handbook v 1.3, </w:t>
      </w:r>
      <w:r w:rsidR="00CC5F53" w:rsidRPr="007A1942">
        <w:rPr>
          <w:rFonts w:ascii="Arial" w:eastAsia="Calibri" w:hAnsi="Arial" w:cs="Arial"/>
          <w:sz w:val="22"/>
          <w:szCs w:val="22"/>
        </w:rPr>
        <w:t>http://www.asthmahandbook.org.au/</w:t>
      </w:r>
      <w:r w:rsidR="00266B2C" w:rsidRPr="007A1942">
        <w:rPr>
          <w:rFonts w:ascii="Arial" w:eastAsia="Calibri" w:hAnsi="Arial" w:cs="Arial"/>
          <w:sz w:val="22"/>
          <w:szCs w:val="22"/>
        </w:rPr>
        <w:t>, accessed</w:t>
      </w:r>
      <w:r w:rsidRPr="007A1942">
        <w:rPr>
          <w:rFonts w:ascii="Arial" w:eastAsia="Calibri" w:hAnsi="Arial" w:cs="Arial"/>
          <w:sz w:val="22"/>
          <w:szCs w:val="22"/>
        </w:rPr>
        <w:t xml:space="preserve"> 20 February 2019.</w:t>
      </w:r>
    </w:p>
    <w:p w14:paraId="0F5E2E69" w14:textId="4E5631A1" w:rsidR="00802355" w:rsidRPr="000D2F29" w:rsidRDefault="00CC5F53" w:rsidP="007A1942">
      <w:pPr>
        <w:tabs>
          <w:tab w:val="left" w:pos="9050"/>
        </w:tabs>
        <w:spacing w:after="160" w:line="276" w:lineRule="auto"/>
        <w:ind w:left="567" w:hanging="567"/>
        <w:jc w:val="both"/>
        <w:rPr>
          <w:rFonts w:ascii="Arial" w:eastAsia="Calibri" w:hAnsi="Arial" w:cs="Arial"/>
          <w:sz w:val="22"/>
          <w:szCs w:val="22"/>
        </w:rPr>
      </w:pPr>
      <w:r w:rsidRPr="007A1942">
        <w:rPr>
          <w:rFonts w:ascii="Arial" w:eastAsia="Calibri" w:hAnsi="Arial" w:cs="Arial"/>
          <w:sz w:val="22"/>
          <w:szCs w:val="22"/>
        </w:rPr>
        <w:t>National Asthma Council Australia, Asthma First Aid, https://www.nationalasthma.org.au/asthma-first-aid</w:t>
      </w:r>
      <w:r w:rsidRPr="000D2F29">
        <w:rPr>
          <w:rFonts w:ascii="Arial" w:eastAsia="Calibri" w:hAnsi="Arial" w:cs="Arial"/>
          <w:color w:val="000000"/>
          <w:sz w:val="22"/>
          <w:szCs w:val="22"/>
        </w:rPr>
        <w:t>, accessed 20 February 2019</w:t>
      </w:r>
    </w:p>
    <w:p w14:paraId="59B8C311" w14:textId="77777777" w:rsidR="00C4114D" w:rsidRPr="000D2F29" w:rsidRDefault="00C4114D" w:rsidP="003A34F2">
      <w:pPr>
        <w:spacing w:after="160"/>
        <w:jc w:val="both"/>
        <w:rPr>
          <w:rFonts w:ascii="Arial" w:hAnsi="Arial" w:cs="Arial"/>
          <w:b/>
          <w:sz w:val="28"/>
          <w:szCs w:val="28"/>
        </w:rPr>
      </w:pPr>
      <w:r w:rsidRPr="000D2F29">
        <w:rPr>
          <w:rFonts w:ascii="Arial" w:hAnsi="Arial" w:cs="Arial"/>
          <w:b/>
          <w:sz w:val="28"/>
          <w:szCs w:val="28"/>
        </w:rPr>
        <w:t>Document History</w:t>
      </w:r>
    </w:p>
    <w:tbl>
      <w:tblPr>
        <w:tblStyle w:val="TableGrid2"/>
        <w:tblW w:w="9266" w:type="dxa"/>
        <w:tblInd w:w="-147" w:type="dxa"/>
        <w:tblLook w:val="04A0" w:firstRow="1" w:lastRow="0" w:firstColumn="1" w:lastColumn="0" w:noHBand="0" w:noVBand="1"/>
      </w:tblPr>
      <w:tblGrid>
        <w:gridCol w:w="1843"/>
        <w:gridCol w:w="5245"/>
        <w:gridCol w:w="2178"/>
      </w:tblGrid>
      <w:tr w:rsidR="003A34F2" w:rsidRPr="000D2F29" w14:paraId="61B5EBCC" w14:textId="77777777" w:rsidTr="000D2F29">
        <w:trPr>
          <w:trHeight w:val="459"/>
        </w:trPr>
        <w:tc>
          <w:tcPr>
            <w:tcW w:w="9266" w:type="dxa"/>
            <w:gridSpan w:val="3"/>
            <w:tcBorders>
              <w:top w:val="single" w:sz="4" w:space="0" w:color="auto"/>
              <w:left w:val="single" w:sz="4" w:space="0" w:color="auto"/>
              <w:bottom w:val="single" w:sz="4" w:space="0" w:color="auto"/>
              <w:right w:val="single" w:sz="4" w:space="0" w:color="auto"/>
            </w:tcBorders>
            <w:vAlign w:val="center"/>
          </w:tcPr>
          <w:p w14:paraId="00E16395" w14:textId="78826B90" w:rsidR="003A34F2" w:rsidRPr="000D2F29" w:rsidRDefault="003A34F2" w:rsidP="00C4114D">
            <w:pPr>
              <w:rPr>
                <w:rFonts w:ascii="Arial" w:hAnsi="Arial" w:cs="Arial"/>
                <w:sz w:val="18"/>
                <w:szCs w:val="18"/>
              </w:rPr>
            </w:pPr>
            <w:r w:rsidRPr="000D2F29">
              <w:rPr>
                <w:rFonts w:ascii="Arial" w:hAnsi="Arial" w:cs="Arial"/>
                <w:sz w:val="18"/>
                <w:szCs w:val="18"/>
              </w:rPr>
              <w:t>Document Title: Managing Medical Conditions – Policy &amp; Procedure</w:t>
            </w:r>
          </w:p>
        </w:tc>
      </w:tr>
      <w:tr w:rsidR="00C4114D" w:rsidRPr="000D2F29" w14:paraId="415F6974" w14:textId="77777777" w:rsidTr="000D2F29">
        <w:trPr>
          <w:trHeight w:val="459"/>
        </w:trPr>
        <w:tc>
          <w:tcPr>
            <w:tcW w:w="1843" w:type="dxa"/>
            <w:tcBorders>
              <w:top w:val="single" w:sz="4" w:space="0" w:color="auto"/>
              <w:left w:val="single" w:sz="4" w:space="0" w:color="auto"/>
              <w:bottom w:val="single" w:sz="4" w:space="0" w:color="auto"/>
              <w:right w:val="single" w:sz="4" w:space="0" w:color="auto"/>
            </w:tcBorders>
            <w:vAlign w:val="center"/>
            <w:hideMark/>
          </w:tcPr>
          <w:p w14:paraId="0F223C04" w14:textId="77777777" w:rsidR="00C4114D" w:rsidRPr="000D2F29" w:rsidRDefault="00C4114D" w:rsidP="00C4114D">
            <w:pPr>
              <w:rPr>
                <w:rFonts w:ascii="Arial" w:hAnsi="Arial" w:cs="Arial"/>
                <w:sz w:val="18"/>
                <w:szCs w:val="18"/>
              </w:rPr>
            </w:pPr>
            <w:r w:rsidRPr="000D2F29">
              <w:rPr>
                <w:rFonts w:ascii="Arial" w:hAnsi="Arial" w:cs="Arial"/>
                <w:sz w:val="18"/>
                <w:szCs w:val="18"/>
              </w:rPr>
              <w:t>Content Owner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F652DAF" w14:textId="77777777" w:rsidR="00C4114D" w:rsidRPr="000D2F29" w:rsidRDefault="00C4114D" w:rsidP="00C4114D">
            <w:pPr>
              <w:rPr>
                <w:rFonts w:ascii="Arial" w:hAnsi="Arial" w:cs="Arial"/>
                <w:sz w:val="18"/>
                <w:szCs w:val="18"/>
              </w:rPr>
            </w:pPr>
            <w:r w:rsidRPr="000D2F29">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796704F" w14:textId="77777777" w:rsidR="00C4114D" w:rsidRPr="000D2F29" w:rsidRDefault="00C4114D" w:rsidP="00C4114D">
            <w:pPr>
              <w:rPr>
                <w:rFonts w:ascii="Arial" w:hAnsi="Arial" w:cs="Arial"/>
                <w:sz w:val="18"/>
                <w:szCs w:val="18"/>
              </w:rPr>
            </w:pPr>
            <w:r w:rsidRPr="000D2F29">
              <w:rPr>
                <w:rFonts w:ascii="Arial" w:hAnsi="Arial" w:cs="Arial"/>
                <w:sz w:val="18"/>
                <w:szCs w:val="18"/>
              </w:rPr>
              <w:t>Document Author</w:t>
            </w:r>
          </w:p>
        </w:tc>
      </w:tr>
      <w:tr w:rsidR="00C4114D" w:rsidRPr="000D2F29" w14:paraId="68D71093" w14:textId="77777777" w:rsidTr="000D2F29">
        <w:trPr>
          <w:trHeight w:val="459"/>
        </w:trPr>
        <w:tc>
          <w:tcPr>
            <w:tcW w:w="1843" w:type="dxa"/>
            <w:tcBorders>
              <w:top w:val="single" w:sz="4" w:space="0" w:color="auto"/>
              <w:left w:val="single" w:sz="4" w:space="0" w:color="auto"/>
              <w:bottom w:val="single" w:sz="4" w:space="0" w:color="auto"/>
              <w:right w:val="single" w:sz="4" w:space="0" w:color="auto"/>
            </w:tcBorders>
            <w:vAlign w:val="center"/>
          </w:tcPr>
          <w:p w14:paraId="045D706B" w14:textId="77777777" w:rsidR="00C4114D" w:rsidRPr="000D2F29" w:rsidRDefault="00C4114D" w:rsidP="00C4114D">
            <w:pPr>
              <w:rPr>
                <w:rFonts w:ascii="Arial" w:hAnsi="Arial" w:cs="Arial"/>
                <w:sz w:val="18"/>
                <w:szCs w:val="18"/>
              </w:rPr>
            </w:pPr>
            <w:r w:rsidRPr="000D2F29">
              <w:rPr>
                <w:rFonts w:ascii="Arial" w:hAnsi="Arial" w:cs="Arial"/>
                <w:sz w:val="18"/>
                <w:szCs w:val="18"/>
              </w:rPr>
              <w:t>Date Published</w:t>
            </w:r>
          </w:p>
          <w:p w14:paraId="32AD366D" w14:textId="03080FC9" w:rsidR="00C4114D" w:rsidRPr="000D2F29" w:rsidRDefault="00C4114D" w:rsidP="000D2F29">
            <w:pPr>
              <w:rPr>
                <w:rFonts w:ascii="Arial" w:hAnsi="Arial" w:cs="Arial"/>
                <w:sz w:val="18"/>
                <w:szCs w:val="18"/>
              </w:rPr>
            </w:pPr>
            <w:r w:rsidRPr="000D2F29">
              <w:rPr>
                <w:rFonts w:ascii="Arial" w:hAnsi="Arial" w:cs="Arial"/>
                <w:sz w:val="18"/>
                <w:szCs w:val="18"/>
              </w:rPr>
              <w:t>January 2015</w:t>
            </w:r>
          </w:p>
        </w:tc>
        <w:tc>
          <w:tcPr>
            <w:tcW w:w="5245" w:type="dxa"/>
            <w:tcBorders>
              <w:top w:val="single" w:sz="4" w:space="0" w:color="auto"/>
              <w:left w:val="single" w:sz="4" w:space="0" w:color="auto"/>
              <w:bottom w:val="single" w:sz="4" w:space="0" w:color="auto"/>
              <w:right w:val="single" w:sz="4" w:space="0" w:color="auto"/>
            </w:tcBorders>
            <w:vAlign w:val="center"/>
          </w:tcPr>
          <w:p w14:paraId="3CE2C6A1" w14:textId="67523250" w:rsidR="00C4114D" w:rsidRPr="000D2F29" w:rsidRDefault="00C4114D" w:rsidP="000D2F29">
            <w:pPr>
              <w:rPr>
                <w:rFonts w:ascii="Arial" w:hAnsi="Arial" w:cs="Arial"/>
                <w:sz w:val="18"/>
                <w:szCs w:val="18"/>
              </w:rPr>
            </w:pPr>
            <w:r w:rsidRPr="000D2F29">
              <w:rPr>
                <w:rFonts w:ascii="Arial" w:eastAsia="Calibri" w:hAnsi="Arial" w:cs="Arial"/>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2EAE81A" w14:textId="77777777" w:rsidR="00C4114D" w:rsidRPr="000D2F29" w:rsidRDefault="00C4114D" w:rsidP="00C4114D">
            <w:pPr>
              <w:rPr>
                <w:rFonts w:ascii="Arial" w:hAnsi="Arial" w:cs="Arial"/>
                <w:sz w:val="18"/>
                <w:szCs w:val="18"/>
              </w:rPr>
            </w:pPr>
            <w:r w:rsidRPr="000D2F29">
              <w:rPr>
                <w:rFonts w:ascii="Arial" w:hAnsi="Arial" w:cs="Arial"/>
                <w:sz w:val="18"/>
                <w:szCs w:val="18"/>
              </w:rPr>
              <w:t>Early Years Learning and Care Team</w:t>
            </w:r>
          </w:p>
        </w:tc>
      </w:tr>
      <w:tr w:rsidR="00C4114D" w:rsidRPr="000D2F29" w14:paraId="7FEB0FDB" w14:textId="77777777" w:rsidTr="000D2F29">
        <w:trPr>
          <w:trHeight w:val="459"/>
        </w:trPr>
        <w:tc>
          <w:tcPr>
            <w:tcW w:w="1843" w:type="dxa"/>
            <w:tcBorders>
              <w:top w:val="single" w:sz="4" w:space="0" w:color="auto"/>
              <w:left w:val="single" w:sz="4" w:space="0" w:color="auto"/>
              <w:bottom w:val="single" w:sz="4" w:space="0" w:color="auto"/>
              <w:right w:val="single" w:sz="4" w:space="0" w:color="auto"/>
            </w:tcBorders>
            <w:vAlign w:val="center"/>
          </w:tcPr>
          <w:p w14:paraId="1DA3BD28" w14:textId="77777777" w:rsidR="00C4114D" w:rsidRPr="000D2F29" w:rsidRDefault="00C4114D" w:rsidP="00C4114D">
            <w:pPr>
              <w:rPr>
                <w:rFonts w:ascii="Arial" w:hAnsi="Arial" w:cs="Arial"/>
                <w:sz w:val="18"/>
                <w:szCs w:val="18"/>
              </w:rPr>
            </w:pPr>
            <w:r w:rsidRPr="000D2F29">
              <w:rPr>
                <w:rFonts w:ascii="Arial" w:hAnsi="Arial" w:cs="Arial"/>
                <w:sz w:val="18"/>
                <w:szCs w:val="18"/>
              </w:rPr>
              <w:t xml:space="preserve">Reviewed </w:t>
            </w:r>
          </w:p>
          <w:p w14:paraId="6633412B" w14:textId="41131395" w:rsidR="00C4114D" w:rsidRPr="000D2F29" w:rsidRDefault="00C4114D" w:rsidP="000D2F29">
            <w:pPr>
              <w:rPr>
                <w:rFonts w:ascii="Arial" w:hAnsi="Arial" w:cs="Arial"/>
                <w:sz w:val="18"/>
                <w:szCs w:val="18"/>
              </w:rPr>
            </w:pPr>
            <w:r w:rsidRPr="000D2F29">
              <w:rPr>
                <w:rFonts w:ascii="Arial" w:hAnsi="Arial" w:cs="Arial"/>
                <w:sz w:val="18"/>
                <w:szCs w:val="18"/>
              </w:rPr>
              <w:t>January 2015</w:t>
            </w:r>
            <w:r w:rsidRPr="000D2F29">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63EDB7FC" w14:textId="57610BEB" w:rsidR="00C4114D" w:rsidRPr="000D2F29" w:rsidRDefault="00C4114D" w:rsidP="000D2F29">
            <w:pPr>
              <w:rPr>
                <w:rFonts w:ascii="Arial" w:hAnsi="Arial" w:cs="Arial"/>
                <w:sz w:val="18"/>
                <w:szCs w:val="18"/>
              </w:rPr>
            </w:pPr>
            <w:r w:rsidRPr="000D2F29">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1B82187" w14:textId="77777777" w:rsidR="00C4114D" w:rsidRPr="000D2F29" w:rsidRDefault="00C4114D" w:rsidP="00C4114D">
            <w:pPr>
              <w:rPr>
                <w:rFonts w:ascii="Arial" w:hAnsi="Arial" w:cs="Arial"/>
                <w:sz w:val="18"/>
                <w:szCs w:val="18"/>
              </w:rPr>
            </w:pPr>
            <w:r w:rsidRPr="000D2F29">
              <w:rPr>
                <w:rFonts w:ascii="Arial" w:hAnsi="Arial" w:cs="Arial"/>
                <w:sz w:val="18"/>
                <w:szCs w:val="18"/>
              </w:rPr>
              <w:t>Early Years Learning and Care Team</w:t>
            </w:r>
          </w:p>
        </w:tc>
      </w:tr>
      <w:tr w:rsidR="00C4114D" w:rsidRPr="000D2F29" w14:paraId="5BAFFA63" w14:textId="77777777" w:rsidTr="000D2F29">
        <w:trPr>
          <w:trHeight w:val="459"/>
        </w:trPr>
        <w:tc>
          <w:tcPr>
            <w:tcW w:w="1843" w:type="dxa"/>
            <w:tcBorders>
              <w:top w:val="single" w:sz="4" w:space="0" w:color="auto"/>
              <w:left w:val="single" w:sz="4" w:space="0" w:color="auto"/>
              <w:bottom w:val="single" w:sz="4" w:space="0" w:color="auto"/>
              <w:right w:val="single" w:sz="4" w:space="0" w:color="auto"/>
            </w:tcBorders>
            <w:vAlign w:val="center"/>
          </w:tcPr>
          <w:p w14:paraId="77CC4043" w14:textId="77777777" w:rsidR="00C4114D" w:rsidRPr="000D2F29" w:rsidRDefault="00C4114D" w:rsidP="00C4114D">
            <w:pPr>
              <w:rPr>
                <w:rFonts w:ascii="Arial" w:hAnsi="Arial" w:cs="Arial"/>
                <w:sz w:val="18"/>
                <w:szCs w:val="18"/>
              </w:rPr>
            </w:pPr>
            <w:r w:rsidRPr="000D2F29">
              <w:rPr>
                <w:rFonts w:ascii="Arial" w:hAnsi="Arial" w:cs="Arial"/>
                <w:sz w:val="18"/>
                <w:szCs w:val="18"/>
              </w:rPr>
              <w:t xml:space="preserve">Reviewed </w:t>
            </w:r>
          </w:p>
          <w:p w14:paraId="77F98F7B" w14:textId="13E31379" w:rsidR="00C4114D" w:rsidRPr="000D2F29" w:rsidRDefault="00C4114D" w:rsidP="000D2F29">
            <w:pPr>
              <w:rPr>
                <w:rFonts w:ascii="Arial" w:hAnsi="Arial" w:cs="Arial"/>
                <w:sz w:val="18"/>
                <w:szCs w:val="18"/>
              </w:rPr>
            </w:pPr>
            <w:r w:rsidRPr="000D2F29">
              <w:rPr>
                <w:rFonts w:ascii="Arial" w:hAnsi="Arial" w:cs="Arial"/>
                <w:sz w:val="18"/>
                <w:szCs w:val="18"/>
              </w:rPr>
              <w:t>September 2017</w:t>
            </w:r>
            <w:r w:rsidRPr="000D2F29">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438606CC" w14:textId="0E748CCA" w:rsidR="00C4114D" w:rsidRPr="000D2F29" w:rsidRDefault="00C4114D" w:rsidP="00C4114D">
            <w:pPr>
              <w:rPr>
                <w:rFonts w:ascii="Arial" w:eastAsia="Calibri" w:hAnsi="Arial" w:cs="Arial"/>
                <w:sz w:val="18"/>
                <w:szCs w:val="18"/>
              </w:rPr>
            </w:pPr>
            <w:r w:rsidRPr="000D2F29">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7BF947B" w14:textId="77777777" w:rsidR="00C4114D" w:rsidRPr="000D2F29" w:rsidRDefault="00C4114D" w:rsidP="00C4114D">
            <w:pPr>
              <w:rPr>
                <w:rFonts w:ascii="Arial" w:hAnsi="Arial" w:cs="Arial"/>
                <w:sz w:val="18"/>
                <w:szCs w:val="18"/>
              </w:rPr>
            </w:pPr>
            <w:r w:rsidRPr="000D2F29">
              <w:rPr>
                <w:rFonts w:ascii="Arial" w:hAnsi="Arial" w:cs="Arial"/>
                <w:sz w:val="18"/>
                <w:szCs w:val="18"/>
              </w:rPr>
              <w:t>Early Years Learning and Care Team</w:t>
            </w:r>
          </w:p>
        </w:tc>
      </w:tr>
      <w:tr w:rsidR="00C4114D" w:rsidRPr="000D2F29" w14:paraId="20F2B5B4" w14:textId="77777777" w:rsidTr="000D2F29">
        <w:trPr>
          <w:trHeight w:val="459"/>
        </w:trPr>
        <w:tc>
          <w:tcPr>
            <w:tcW w:w="1843" w:type="dxa"/>
            <w:tcBorders>
              <w:top w:val="single" w:sz="4" w:space="0" w:color="auto"/>
              <w:left w:val="single" w:sz="4" w:space="0" w:color="auto"/>
              <w:bottom w:val="single" w:sz="4" w:space="0" w:color="auto"/>
              <w:right w:val="single" w:sz="4" w:space="0" w:color="auto"/>
            </w:tcBorders>
            <w:vAlign w:val="center"/>
            <w:hideMark/>
          </w:tcPr>
          <w:p w14:paraId="0925A1A7" w14:textId="77777777" w:rsidR="00C4114D" w:rsidRPr="000D2F29" w:rsidRDefault="00C4114D" w:rsidP="00C4114D">
            <w:pPr>
              <w:rPr>
                <w:rFonts w:ascii="Arial" w:hAnsi="Arial" w:cs="Arial"/>
                <w:sz w:val="18"/>
                <w:szCs w:val="18"/>
              </w:rPr>
            </w:pPr>
            <w:r w:rsidRPr="000D2F29">
              <w:rPr>
                <w:rFonts w:ascii="Arial" w:hAnsi="Arial" w:cs="Arial"/>
                <w:sz w:val="18"/>
                <w:szCs w:val="18"/>
              </w:rPr>
              <w:t>Reviewed October 2018</w:t>
            </w:r>
          </w:p>
        </w:tc>
        <w:tc>
          <w:tcPr>
            <w:tcW w:w="5245" w:type="dxa"/>
            <w:tcBorders>
              <w:top w:val="single" w:sz="4" w:space="0" w:color="auto"/>
              <w:left w:val="single" w:sz="4" w:space="0" w:color="auto"/>
              <w:bottom w:val="single" w:sz="4" w:space="0" w:color="auto"/>
              <w:right w:val="single" w:sz="4" w:space="0" w:color="auto"/>
            </w:tcBorders>
            <w:vAlign w:val="center"/>
          </w:tcPr>
          <w:p w14:paraId="26B45926" w14:textId="096EC25B" w:rsidR="00C4114D" w:rsidRPr="000D2F29" w:rsidRDefault="00C4114D" w:rsidP="000D2F29">
            <w:pPr>
              <w:rPr>
                <w:rFonts w:ascii="Arial" w:hAnsi="Arial" w:cs="Arial"/>
                <w:sz w:val="18"/>
                <w:szCs w:val="18"/>
              </w:rPr>
            </w:pPr>
            <w:r w:rsidRPr="000D2F29">
              <w:rPr>
                <w:rFonts w:ascii="Arial" w:eastAsia="Calibri" w:hAnsi="Arial" w:cs="Arial"/>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FCCDACC" w14:textId="77777777" w:rsidR="00C4114D" w:rsidRPr="000D2F29" w:rsidRDefault="00C4114D" w:rsidP="00C4114D">
            <w:pPr>
              <w:rPr>
                <w:rFonts w:ascii="Arial" w:hAnsi="Arial" w:cs="Arial"/>
                <w:sz w:val="18"/>
                <w:szCs w:val="18"/>
              </w:rPr>
            </w:pPr>
            <w:r w:rsidRPr="000D2F29">
              <w:rPr>
                <w:rFonts w:ascii="Arial" w:hAnsi="Arial" w:cs="Arial"/>
                <w:sz w:val="18"/>
                <w:szCs w:val="18"/>
              </w:rPr>
              <w:t>Early Years Learning and Care Team</w:t>
            </w:r>
          </w:p>
        </w:tc>
      </w:tr>
      <w:tr w:rsidR="00CC5F53" w:rsidRPr="000D2F29" w14:paraId="0E113FD5" w14:textId="77777777" w:rsidTr="000D2F29">
        <w:trPr>
          <w:trHeight w:val="459"/>
        </w:trPr>
        <w:tc>
          <w:tcPr>
            <w:tcW w:w="1843" w:type="dxa"/>
            <w:tcBorders>
              <w:top w:val="single" w:sz="4" w:space="0" w:color="auto"/>
              <w:left w:val="single" w:sz="4" w:space="0" w:color="auto"/>
              <w:bottom w:val="single" w:sz="4" w:space="0" w:color="auto"/>
              <w:right w:val="single" w:sz="4" w:space="0" w:color="auto"/>
            </w:tcBorders>
            <w:vAlign w:val="center"/>
          </w:tcPr>
          <w:p w14:paraId="1A317BF5" w14:textId="0BFFEADB" w:rsidR="00CC5F53" w:rsidRPr="000D2F29" w:rsidRDefault="00CC5F53" w:rsidP="00CC5F53">
            <w:pPr>
              <w:rPr>
                <w:rFonts w:ascii="Arial" w:hAnsi="Arial" w:cs="Arial"/>
                <w:sz w:val="18"/>
                <w:szCs w:val="18"/>
              </w:rPr>
            </w:pPr>
            <w:r w:rsidRPr="000D2F29">
              <w:rPr>
                <w:rFonts w:ascii="Arial" w:hAnsi="Arial" w:cs="Arial"/>
                <w:sz w:val="18"/>
                <w:szCs w:val="18"/>
              </w:rPr>
              <w:t>Reviewed</w:t>
            </w:r>
          </w:p>
          <w:p w14:paraId="2F1879A0" w14:textId="7922D5C7" w:rsidR="00CC5F53" w:rsidRPr="000D2F29" w:rsidRDefault="00CC5F53" w:rsidP="000D2F29">
            <w:pPr>
              <w:rPr>
                <w:rFonts w:ascii="Arial" w:hAnsi="Arial" w:cs="Arial"/>
                <w:sz w:val="18"/>
                <w:szCs w:val="18"/>
              </w:rPr>
            </w:pPr>
            <w:r w:rsidRPr="000D2F29">
              <w:rPr>
                <w:rFonts w:ascii="Arial" w:hAnsi="Arial" w:cs="Arial"/>
                <w:sz w:val="18"/>
                <w:szCs w:val="18"/>
              </w:rPr>
              <w:t>February 2019</w:t>
            </w:r>
          </w:p>
        </w:tc>
        <w:tc>
          <w:tcPr>
            <w:tcW w:w="5245" w:type="dxa"/>
            <w:tcBorders>
              <w:top w:val="single" w:sz="4" w:space="0" w:color="auto"/>
              <w:left w:val="single" w:sz="4" w:space="0" w:color="auto"/>
              <w:bottom w:val="single" w:sz="4" w:space="0" w:color="auto"/>
              <w:right w:val="single" w:sz="4" w:space="0" w:color="auto"/>
            </w:tcBorders>
            <w:vAlign w:val="center"/>
          </w:tcPr>
          <w:p w14:paraId="58FEB721" w14:textId="753A211B" w:rsidR="00CC5F53" w:rsidRPr="000D2F29" w:rsidRDefault="00CC5F53" w:rsidP="00CC5F53">
            <w:pPr>
              <w:rPr>
                <w:rFonts w:ascii="Arial" w:hAnsi="Arial" w:cs="Arial"/>
                <w:sz w:val="18"/>
                <w:szCs w:val="18"/>
              </w:rPr>
            </w:pPr>
            <w:r w:rsidRPr="000D2F29">
              <w:rPr>
                <w:rFonts w:ascii="Arial" w:hAnsi="Arial" w:cs="Arial"/>
                <w:sz w:val="18"/>
                <w:szCs w:val="18"/>
              </w:rPr>
              <w:t>Content condensed.  References reviewed.</w:t>
            </w:r>
          </w:p>
        </w:tc>
        <w:tc>
          <w:tcPr>
            <w:tcW w:w="2178" w:type="dxa"/>
            <w:tcBorders>
              <w:top w:val="single" w:sz="4" w:space="0" w:color="auto"/>
              <w:left w:val="single" w:sz="4" w:space="0" w:color="auto"/>
              <w:bottom w:val="single" w:sz="4" w:space="0" w:color="auto"/>
              <w:right w:val="single" w:sz="4" w:space="0" w:color="auto"/>
            </w:tcBorders>
            <w:vAlign w:val="center"/>
          </w:tcPr>
          <w:p w14:paraId="3EC45C2F" w14:textId="3820D55D" w:rsidR="00CC5F53" w:rsidRPr="000D2F29" w:rsidRDefault="00CC5F53" w:rsidP="00CC5F53">
            <w:pPr>
              <w:rPr>
                <w:rFonts w:ascii="Arial" w:hAnsi="Arial" w:cs="Arial"/>
                <w:sz w:val="18"/>
                <w:szCs w:val="18"/>
              </w:rPr>
            </w:pPr>
            <w:r w:rsidRPr="000D2F29">
              <w:rPr>
                <w:rFonts w:ascii="Arial" w:hAnsi="Arial" w:cs="Arial"/>
                <w:sz w:val="18"/>
                <w:szCs w:val="18"/>
              </w:rPr>
              <w:t>Early Years Learning and Care Team</w:t>
            </w:r>
          </w:p>
        </w:tc>
      </w:tr>
      <w:tr w:rsidR="00CC5F53" w:rsidRPr="000D2F29" w14:paraId="4A7EBBC9" w14:textId="77777777" w:rsidTr="000D2F29">
        <w:trPr>
          <w:trHeight w:val="459"/>
        </w:trPr>
        <w:tc>
          <w:tcPr>
            <w:tcW w:w="1843" w:type="dxa"/>
            <w:tcBorders>
              <w:top w:val="single" w:sz="4" w:space="0" w:color="auto"/>
              <w:left w:val="single" w:sz="4" w:space="0" w:color="auto"/>
              <w:bottom w:val="single" w:sz="4" w:space="0" w:color="auto"/>
              <w:right w:val="single" w:sz="4" w:space="0" w:color="auto"/>
            </w:tcBorders>
            <w:vAlign w:val="center"/>
          </w:tcPr>
          <w:p w14:paraId="1A5AFC20" w14:textId="77777777" w:rsidR="00CC5F53" w:rsidRPr="000D2F29" w:rsidRDefault="00CC5F53" w:rsidP="00CC5F53">
            <w:pPr>
              <w:rPr>
                <w:rFonts w:ascii="Arial" w:hAnsi="Arial" w:cs="Arial"/>
                <w:sz w:val="18"/>
                <w:szCs w:val="18"/>
              </w:rPr>
            </w:pPr>
            <w:r w:rsidRPr="000D2F29">
              <w:rPr>
                <w:rFonts w:ascii="Arial" w:hAnsi="Arial" w:cs="Arial"/>
                <w:sz w:val="18"/>
                <w:szCs w:val="18"/>
              </w:rPr>
              <w:t xml:space="preserve">Next review due </w:t>
            </w:r>
          </w:p>
          <w:p w14:paraId="4901A486" w14:textId="48702063" w:rsidR="00CC5F53" w:rsidRPr="000D2F29" w:rsidRDefault="00CC5F53" w:rsidP="000D2F29">
            <w:pPr>
              <w:rPr>
                <w:rFonts w:ascii="Arial" w:hAnsi="Arial" w:cs="Arial"/>
                <w:sz w:val="18"/>
                <w:szCs w:val="18"/>
              </w:rPr>
            </w:pPr>
            <w:r w:rsidRPr="000D2F29">
              <w:rPr>
                <w:rFonts w:ascii="Arial" w:hAnsi="Arial" w:cs="Arial"/>
                <w:sz w:val="18"/>
                <w:szCs w:val="18"/>
              </w:rPr>
              <w:t>February 2020</w:t>
            </w:r>
          </w:p>
        </w:tc>
        <w:tc>
          <w:tcPr>
            <w:tcW w:w="5245" w:type="dxa"/>
            <w:tcBorders>
              <w:top w:val="single" w:sz="4" w:space="0" w:color="auto"/>
              <w:left w:val="single" w:sz="4" w:space="0" w:color="auto"/>
              <w:bottom w:val="single" w:sz="4" w:space="0" w:color="auto"/>
              <w:right w:val="single" w:sz="4" w:space="0" w:color="auto"/>
            </w:tcBorders>
            <w:vAlign w:val="center"/>
          </w:tcPr>
          <w:p w14:paraId="5F11843E" w14:textId="77777777" w:rsidR="00CC5F53" w:rsidRPr="000D2F29" w:rsidRDefault="00CC5F53" w:rsidP="00CC5F53">
            <w:pPr>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3E0B1704" w14:textId="77777777" w:rsidR="00CC5F53" w:rsidRPr="000D2F29" w:rsidRDefault="00CC5F53" w:rsidP="00CC5F53">
            <w:pPr>
              <w:rPr>
                <w:rFonts w:ascii="Arial" w:hAnsi="Arial" w:cs="Arial"/>
                <w:sz w:val="18"/>
                <w:szCs w:val="18"/>
              </w:rPr>
            </w:pPr>
          </w:p>
        </w:tc>
      </w:tr>
    </w:tbl>
    <w:p w14:paraId="1213EBDD" w14:textId="77777777" w:rsidR="009B1238" w:rsidRPr="000D2F29" w:rsidRDefault="009B1238" w:rsidP="003A34F2">
      <w:pPr>
        <w:spacing w:line="256" w:lineRule="auto"/>
        <w:rPr>
          <w:rFonts w:ascii="Arial" w:hAnsi="Arial" w:cs="Arial"/>
          <w:sz w:val="18"/>
          <w:szCs w:val="18"/>
        </w:rPr>
      </w:pPr>
    </w:p>
    <w:p w14:paraId="55A6CF45" w14:textId="4A4A0B13" w:rsidR="000808DE" w:rsidRPr="000D2F29" w:rsidRDefault="00C4114D" w:rsidP="00CC5F53">
      <w:pPr>
        <w:pBdr>
          <w:between w:val="single" w:sz="4" w:space="1" w:color="auto"/>
        </w:pBdr>
        <w:spacing w:line="256" w:lineRule="auto"/>
        <w:rPr>
          <w:rFonts w:ascii="Arial" w:hAnsi="Arial" w:cs="Arial"/>
          <w:sz w:val="18"/>
          <w:szCs w:val="18"/>
        </w:rPr>
      </w:pPr>
      <w:r w:rsidRPr="000D2F29">
        <w:rPr>
          <w:rFonts w:ascii="Arial" w:hAnsi="Arial" w:cs="Arial"/>
          <w:sz w:val="18"/>
          <w:szCs w:val="18"/>
        </w:rPr>
        <w:t>Warning – uncontrolled when printed. This document is current at the time of printing and may be subject to change without notice.</w:t>
      </w:r>
    </w:p>
    <w:p w14:paraId="7738FA9E" w14:textId="77777777" w:rsidR="00AD45AB" w:rsidRPr="000D2F29" w:rsidRDefault="00AD45AB" w:rsidP="009B1238">
      <w:pPr>
        <w:spacing w:after="160" w:line="259" w:lineRule="auto"/>
        <w:rPr>
          <w:rFonts w:ascii="Arial" w:hAnsi="Arial" w:cs="Arial"/>
        </w:rPr>
        <w:sectPr w:rsidR="00AD45AB" w:rsidRPr="000D2F29" w:rsidSect="00BD43F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471" w:gutter="0"/>
          <w:cols w:space="708"/>
          <w:docGrid w:linePitch="360"/>
        </w:sectPr>
      </w:pPr>
    </w:p>
    <w:tbl>
      <w:tblPr>
        <w:tblpPr w:leftFromText="180" w:rightFromText="180" w:vertAnchor="text" w:horzAnchor="margin" w:tblpXSpec="center" w:tblpY="2072"/>
        <w:tblW w:w="10830" w:type="dxa"/>
        <w:tblLayout w:type="fixed"/>
        <w:tblCellMar>
          <w:left w:w="0" w:type="dxa"/>
          <w:right w:w="0" w:type="dxa"/>
        </w:tblCellMar>
        <w:tblLook w:val="0000" w:firstRow="0" w:lastRow="0" w:firstColumn="0" w:lastColumn="0" w:noHBand="0" w:noVBand="0"/>
      </w:tblPr>
      <w:tblGrid>
        <w:gridCol w:w="1985"/>
        <w:gridCol w:w="3267"/>
        <w:gridCol w:w="985"/>
        <w:gridCol w:w="239"/>
        <w:gridCol w:w="4354"/>
      </w:tblGrid>
      <w:tr w:rsidR="00AD45AB" w:rsidRPr="000D2F29" w14:paraId="725A5CCE" w14:textId="77777777" w:rsidTr="00CB6A64">
        <w:trPr>
          <w:trHeight w:hRule="exact" w:val="340"/>
        </w:trPr>
        <w:tc>
          <w:tcPr>
            <w:tcW w:w="108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59677E05"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lastRenderedPageBreak/>
              <w:t>Child’s Name:</w:t>
            </w:r>
          </w:p>
        </w:tc>
      </w:tr>
      <w:tr w:rsidR="00AD45AB" w:rsidRPr="000D2F29" w14:paraId="65B906D5" w14:textId="77777777" w:rsidTr="00CB6A64">
        <w:trPr>
          <w:trHeight w:hRule="exact" w:val="340"/>
        </w:trPr>
        <w:tc>
          <w:tcPr>
            <w:tcW w:w="52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0FA7469F"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Date of birth:</w:t>
            </w:r>
          </w:p>
          <w:p w14:paraId="1F4CF7F0"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p>
        </w:tc>
        <w:tc>
          <w:tcPr>
            <w:tcW w:w="557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66D0722D"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Gender:</w:t>
            </w:r>
          </w:p>
        </w:tc>
      </w:tr>
      <w:tr w:rsidR="00AD45AB" w:rsidRPr="000D2F29" w14:paraId="153490C4" w14:textId="77777777" w:rsidTr="00CB6A64">
        <w:trPr>
          <w:trHeight w:hRule="exact" w:val="340"/>
        </w:trPr>
        <w:tc>
          <w:tcPr>
            <w:tcW w:w="1985"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0647F518"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Emergency Contacts:</w:t>
            </w:r>
          </w:p>
        </w:tc>
        <w:tc>
          <w:tcPr>
            <w:tcW w:w="42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119259C9"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Parent/carer information (1)</w:t>
            </w:r>
          </w:p>
        </w:tc>
        <w:tc>
          <w:tcPr>
            <w:tcW w:w="459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368B331C"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Parent/carer information (2)</w:t>
            </w:r>
          </w:p>
        </w:tc>
      </w:tr>
      <w:tr w:rsidR="00AD45AB" w:rsidRPr="000D2F29" w14:paraId="7A6D4C13" w14:textId="77777777" w:rsidTr="00CB6A64">
        <w:trPr>
          <w:trHeight w:hRule="exact" w:val="293"/>
        </w:trPr>
        <w:tc>
          <w:tcPr>
            <w:tcW w:w="198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A26FA5" w14:textId="77777777" w:rsidR="00AD45AB" w:rsidRPr="000D2F29" w:rsidRDefault="00AD45AB" w:rsidP="00F14F26">
            <w:pPr>
              <w:widowControl w:val="0"/>
              <w:autoSpaceDE w:val="0"/>
              <w:autoSpaceDN w:val="0"/>
              <w:adjustRightInd w:val="0"/>
              <w:rPr>
                <w:rFonts w:ascii="Arial" w:hAnsi="Arial" w:cs="Arial"/>
                <w:sz w:val="20"/>
                <w:szCs w:val="20"/>
              </w:rPr>
            </w:pPr>
          </w:p>
        </w:tc>
        <w:tc>
          <w:tcPr>
            <w:tcW w:w="42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1EA1C883"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Name:</w:t>
            </w:r>
          </w:p>
        </w:tc>
        <w:tc>
          <w:tcPr>
            <w:tcW w:w="459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3F960C93"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Name:</w:t>
            </w:r>
          </w:p>
        </w:tc>
      </w:tr>
      <w:tr w:rsidR="00AD45AB" w:rsidRPr="000D2F29" w14:paraId="3E4DD360" w14:textId="77777777" w:rsidTr="00CB6A64">
        <w:trPr>
          <w:trHeight w:hRule="exact" w:val="340"/>
        </w:trPr>
        <w:tc>
          <w:tcPr>
            <w:tcW w:w="198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0C6B97" w14:textId="77777777" w:rsidR="00AD45AB" w:rsidRPr="000D2F29" w:rsidRDefault="00AD45AB" w:rsidP="00F14F26">
            <w:pPr>
              <w:widowControl w:val="0"/>
              <w:autoSpaceDE w:val="0"/>
              <w:autoSpaceDN w:val="0"/>
              <w:adjustRightInd w:val="0"/>
              <w:rPr>
                <w:rFonts w:ascii="Arial" w:hAnsi="Arial" w:cs="Arial"/>
                <w:sz w:val="20"/>
                <w:szCs w:val="20"/>
              </w:rPr>
            </w:pPr>
          </w:p>
        </w:tc>
        <w:tc>
          <w:tcPr>
            <w:tcW w:w="42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4D884EE8"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Relationship:</w:t>
            </w:r>
          </w:p>
        </w:tc>
        <w:tc>
          <w:tcPr>
            <w:tcW w:w="459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0147E5F7"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Relationship:</w:t>
            </w:r>
          </w:p>
        </w:tc>
      </w:tr>
      <w:tr w:rsidR="00AD45AB" w:rsidRPr="000D2F29" w14:paraId="24E79DA9" w14:textId="77777777" w:rsidTr="00CB6A64">
        <w:trPr>
          <w:trHeight w:hRule="exact" w:val="340"/>
        </w:trPr>
        <w:tc>
          <w:tcPr>
            <w:tcW w:w="198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B2EEE1" w14:textId="77777777" w:rsidR="00AD45AB" w:rsidRPr="000D2F29" w:rsidRDefault="00AD45AB" w:rsidP="00F14F26">
            <w:pPr>
              <w:widowControl w:val="0"/>
              <w:autoSpaceDE w:val="0"/>
              <w:autoSpaceDN w:val="0"/>
              <w:adjustRightInd w:val="0"/>
              <w:rPr>
                <w:rFonts w:ascii="Arial" w:hAnsi="Arial" w:cs="Arial"/>
                <w:sz w:val="20"/>
                <w:szCs w:val="20"/>
              </w:rPr>
            </w:pPr>
          </w:p>
        </w:tc>
        <w:tc>
          <w:tcPr>
            <w:tcW w:w="42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4D830D59"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Home phone:</w:t>
            </w:r>
          </w:p>
        </w:tc>
        <w:tc>
          <w:tcPr>
            <w:tcW w:w="459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37A3E07B"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Home phone:</w:t>
            </w:r>
          </w:p>
        </w:tc>
      </w:tr>
      <w:tr w:rsidR="00AD45AB" w:rsidRPr="000D2F29" w14:paraId="18E8D198" w14:textId="77777777" w:rsidTr="00CB6A64">
        <w:trPr>
          <w:trHeight w:hRule="exact" w:val="340"/>
        </w:trPr>
        <w:tc>
          <w:tcPr>
            <w:tcW w:w="198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498211A" w14:textId="77777777" w:rsidR="00AD45AB" w:rsidRPr="000D2F29" w:rsidRDefault="00AD45AB" w:rsidP="00F14F26">
            <w:pPr>
              <w:widowControl w:val="0"/>
              <w:autoSpaceDE w:val="0"/>
              <w:autoSpaceDN w:val="0"/>
              <w:adjustRightInd w:val="0"/>
              <w:rPr>
                <w:rFonts w:ascii="Arial" w:hAnsi="Arial" w:cs="Arial"/>
                <w:sz w:val="20"/>
                <w:szCs w:val="20"/>
              </w:rPr>
            </w:pPr>
          </w:p>
        </w:tc>
        <w:tc>
          <w:tcPr>
            <w:tcW w:w="42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3B3AD1F0"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Work phone:</w:t>
            </w:r>
          </w:p>
        </w:tc>
        <w:tc>
          <w:tcPr>
            <w:tcW w:w="459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5A94C8D1"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Work phone:</w:t>
            </w:r>
          </w:p>
        </w:tc>
      </w:tr>
      <w:tr w:rsidR="00AD45AB" w:rsidRPr="000D2F29" w14:paraId="1DE4A804" w14:textId="77777777" w:rsidTr="00CB6A64">
        <w:trPr>
          <w:trHeight w:hRule="exact" w:val="340"/>
        </w:trPr>
        <w:tc>
          <w:tcPr>
            <w:tcW w:w="198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6BD7BA0" w14:textId="77777777" w:rsidR="00AD45AB" w:rsidRPr="000D2F29" w:rsidRDefault="00AD45AB" w:rsidP="00F14F26">
            <w:pPr>
              <w:widowControl w:val="0"/>
              <w:autoSpaceDE w:val="0"/>
              <w:autoSpaceDN w:val="0"/>
              <w:adjustRightInd w:val="0"/>
              <w:rPr>
                <w:rFonts w:ascii="Arial" w:hAnsi="Arial" w:cs="Arial"/>
                <w:sz w:val="20"/>
                <w:szCs w:val="20"/>
              </w:rPr>
            </w:pPr>
          </w:p>
        </w:tc>
        <w:tc>
          <w:tcPr>
            <w:tcW w:w="42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1E3C86F0"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Mobile:</w:t>
            </w:r>
          </w:p>
        </w:tc>
        <w:tc>
          <w:tcPr>
            <w:tcW w:w="459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1311688D"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Mobile:</w:t>
            </w:r>
          </w:p>
        </w:tc>
      </w:tr>
      <w:tr w:rsidR="00AD45AB" w:rsidRPr="000D2F29" w14:paraId="23C34A8E" w14:textId="77777777" w:rsidTr="00CB6A64">
        <w:trPr>
          <w:trHeight w:hRule="exact" w:val="340"/>
        </w:trPr>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0E5D2B" w14:textId="79C838FD" w:rsidR="00AD45AB" w:rsidRPr="000D2F29" w:rsidRDefault="00AD45AB" w:rsidP="00F14F26">
            <w:pPr>
              <w:widowControl w:val="0"/>
              <w:autoSpaceDE w:val="0"/>
              <w:autoSpaceDN w:val="0"/>
              <w:adjustRightInd w:val="0"/>
              <w:rPr>
                <w:rFonts w:ascii="Arial" w:hAnsi="Arial" w:cs="Arial"/>
                <w:sz w:val="20"/>
                <w:szCs w:val="20"/>
              </w:rPr>
            </w:pPr>
            <w:r w:rsidRPr="000D2F29">
              <w:rPr>
                <w:rFonts w:ascii="Arial" w:hAnsi="Arial" w:cs="Arial"/>
                <w:sz w:val="20"/>
                <w:szCs w:val="20"/>
              </w:rPr>
              <w:t>Medical practitioner</w:t>
            </w:r>
          </w:p>
        </w:tc>
        <w:tc>
          <w:tcPr>
            <w:tcW w:w="42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0A1931E9"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Name:</w:t>
            </w:r>
          </w:p>
        </w:tc>
        <w:tc>
          <w:tcPr>
            <w:tcW w:w="459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039C71B8"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Phone:</w:t>
            </w:r>
          </w:p>
        </w:tc>
      </w:tr>
      <w:tr w:rsidR="00AD45AB" w:rsidRPr="000D2F29" w14:paraId="250EE48C" w14:textId="77777777" w:rsidTr="00CB6A64">
        <w:trPr>
          <w:trHeight w:hRule="exact" w:val="340"/>
        </w:trPr>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0FF198" w14:textId="77777777" w:rsidR="00AD45AB" w:rsidRPr="000D2F29" w:rsidRDefault="00AD45AB" w:rsidP="00F14F26">
            <w:pPr>
              <w:widowControl w:val="0"/>
              <w:autoSpaceDE w:val="0"/>
              <w:autoSpaceDN w:val="0"/>
              <w:adjustRightInd w:val="0"/>
              <w:rPr>
                <w:rFonts w:ascii="Arial" w:hAnsi="Arial" w:cs="Arial"/>
                <w:sz w:val="20"/>
                <w:szCs w:val="20"/>
              </w:rPr>
            </w:pPr>
            <w:r w:rsidRPr="000D2F29">
              <w:rPr>
                <w:rFonts w:ascii="Arial" w:hAnsi="Arial" w:cs="Arial"/>
                <w:sz w:val="20"/>
                <w:szCs w:val="20"/>
              </w:rPr>
              <w:t>Specialist</w:t>
            </w:r>
          </w:p>
        </w:tc>
        <w:tc>
          <w:tcPr>
            <w:tcW w:w="42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7CB41D0C"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Name:</w:t>
            </w:r>
          </w:p>
        </w:tc>
        <w:tc>
          <w:tcPr>
            <w:tcW w:w="459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24CB447B"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Phone:</w:t>
            </w:r>
          </w:p>
        </w:tc>
      </w:tr>
      <w:tr w:rsidR="00AD45AB" w:rsidRPr="000D2F29" w14:paraId="2CFD6313" w14:textId="77777777" w:rsidTr="00CB6A64">
        <w:trPr>
          <w:trHeight w:hRule="exact" w:val="530"/>
        </w:trPr>
        <w:tc>
          <w:tcPr>
            <w:tcW w:w="108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47629BBC"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Other emergency contacts:</w:t>
            </w:r>
            <w:r w:rsidRPr="000D2F29">
              <w:rPr>
                <w:rFonts w:ascii="Arial" w:hAnsi="Arial" w:cs="Arial"/>
                <w:color w:val="000000"/>
                <w:sz w:val="20"/>
                <w:szCs w:val="20"/>
              </w:rPr>
              <w:br/>
              <w:t>(if parent/carer not available)</w:t>
            </w:r>
          </w:p>
        </w:tc>
      </w:tr>
      <w:tr w:rsidR="00AD45AB" w:rsidRPr="000D2F29" w14:paraId="03DD2C06" w14:textId="77777777" w:rsidTr="00CB6A64">
        <w:trPr>
          <w:trHeight w:hRule="exact" w:val="368"/>
        </w:trPr>
        <w:tc>
          <w:tcPr>
            <w:tcW w:w="108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0FCE9956" w14:textId="60F13D5A" w:rsidR="00AD45AB" w:rsidRPr="000D2F29" w:rsidRDefault="00A645D2"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Medical Management</w:t>
            </w:r>
            <w:r w:rsidR="00AD45AB" w:rsidRPr="000D2F29">
              <w:rPr>
                <w:rFonts w:ascii="Arial" w:hAnsi="Arial" w:cs="Arial"/>
                <w:color w:val="000000"/>
                <w:sz w:val="20"/>
                <w:szCs w:val="20"/>
              </w:rPr>
              <w:t xml:space="preserve"> Plan provided by parent/carer (please circle): YES / NO</w:t>
            </w:r>
          </w:p>
        </w:tc>
      </w:tr>
      <w:tr w:rsidR="00AD45AB" w:rsidRPr="000D2F29" w14:paraId="17245FE8" w14:textId="77777777" w:rsidTr="00CB6A64">
        <w:trPr>
          <w:trHeight w:hRule="exact" w:val="302"/>
        </w:trPr>
        <w:tc>
          <w:tcPr>
            <w:tcW w:w="108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44546A" w:themeFill="text2"/>
            <w:tcMar>
              <w:top w:w="57" w:type="dxa"/>
              <w:left w:w="57" w:type="dxa"/>
              <w:bottom w:w="57" w:type="dxa"/>
              <w:right w:w="57" w:type="dxa"/>
            </w:tcMar>
          </w:tcPr>
          <w:p w14:paraId="56EE82FF"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b/>
                <w:color w:val="000000"/>
                <w:sz w:val="20"/>
                <w:szCs w:val="20"/>
              </w:rPr>
            </w:pPr>
            <w:r w:rsidRPr="000D2F29">
              <w:rPr>
                <w:rFonts w:ascii="Arial" w:hAnsi="Arial" w:cs="Arial"/>
                <w:b/>
                <w:color w:val="FFFFFF" w:themeColor="background1"/>
                <w:sz w:val="20"/>
                <w:szCs w:val="20"/>
              </w:rPr>
              <w:t>MEDICAL CONDITION INFORMATION</w:t>
            </w:r>
          </w:p>
        </w:tc>
      </w:tr>
      <w:tr w:rsidR="00AD45AB" w:rsidRPr="000D2F29" w14:paraId="71FF6564" w14:textId="77777777" w:rsidTr="00CB6A64">
        <w:trPr>
          <w:trHeight w:hRule="exact" w:val="430"/>
        </w:trPr>
        <w:tc>
          <w:tcPr>
            <w:tcW w:w="108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69801701" w14:textId="1B356AEA"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 xml:space="preserve">Details of </w:t>
            </w:r>
            <w:r w:rsidR="00A645D2" w:rsidRPr="000D2F29">
              <w:rPr>
                <w:rFonts w:ascii="Arial" w:hAnsi="Arial" w:cs="Arial"/>
                <w:color w:val="000000"/>
                <w:sz w:val="20"/>
                <w:szCs w:val="20"/>
              </w:rPr>
              <w:t>m</w:t>
            </w:r>
            <w:r w:rsidRPr="000D2F29">
              <w:rPr>
                <w:rFonts w:ascii="Arial" w:hAnsi="Arial" w:cs="Arial"/>
                <w:color w:val="000000"/>
                <w:sz w:val="20"/>
                <w:szCs w:val="20"/>
              </w:rPr>
              <w:t>edical condition:</w:t>
            </w:r>
          </w:p>
        </w:tc>
      </w:tr>
      <w:tr w:rsidR="00AD45AB" w:rsidRPr="000D2F29" w14:paraId="02DCCDFC" w14:textId="77777777" w:rsidTr="00CB6A64">
        <w:trPr>
          <w:trHeight w:hRule="exact" w:val="430"/>
        </w:trPr>
        <w:tc>
          <w:tcPr>
            <w:tcW w:w="108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6DE199F9"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Signs and symptoms of child’s condition:</w:t>
            </w:r>
          </w:p>
        </w:tc>
      </w:tr>
      <w:tr w:rsidR="00AD45AB" w:rsidRPr="000D2F29" w14:paraId="0A4840CD" w14:textId="77777777" w:rsidTr="00CB6A64">
        <w:trPr>
          <w:trHeight w:hRule="exact" w:val="651"/>
        </w:trPr>
        <w:tc>
          <w:tcPr>
            <w:tcW w:w="108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6BD6FF02" w14:textId="7293F850"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 xml:space="preserve">Triggers or things that </w:t>
            </w:r>
            <w:r w:rsidR="00A645D2" w:rsidRPr="000D2F29">
              <w:rPr>
                <w:rFonts w:ascii="Arial" w:hAnsi="Arial" w:cs="Arial"/>
                <w:color w:val="000000"/>
                <w:sz w:val="20"/>
                <w:szCs w:val="20"/>
              </w:rPr>
              <w:t>worsen the</w:t>
            </w:r>
            <w:r w:rsidRPr="000D2F29">
              <w:rPr>
                <w:rFonts w:ascii="Arial" w:hAnsi="Arial" w:cs="Arial"/>
                <w:color w:val="000000"/>
                <w:sz w:val="20"/>
                <w:szCs w:val="20"/>
              </w:rPr>
              <w:t xml:space="preserve"> condition:</w:t>
            </w:r>
          </w:p>
          <w:p w14:paraId="3201CDFD"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p>
        </w:tc>
      </w:tr>
      <w:tr w:rsidR="00AD45AB" w:rsidRPr="000D2F29" w14:paraId="3D65564D" w14:textId="77777777" w:rsidTr="00CB6A64">
        <w:trPr>
          <w:trHeight w:hRule="exact" w:val="660"/>
        </w:trPr>
        <w:tc>
          <w:tcPr>
            <w:tcW w:w="108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10EA9C71"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Routine health requirements:</w:t>
            </w:r>
          </w:p>
          <w:p w14:paraId="138055B9"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p>
        </w:tc>
      </w:tr>
      <w:tr w:rsidR="00AD45AB" w:rsidRPr="000D2F29" w14:paraId="3EEB4FB4" w14:textId="77777777" w:rsidTr="00CB6A64">
        <w:trPr>
          <w:trHeight w:hRule="exact" w:val="785"/>
        </w:trPr>
        <w:tc>
          <w:tcPr>
            <w:tcW w:w="108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73AC955F"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Medication to be administered while in care:</w:t>
            </w:r>
          </w:p>
        </w:tc>
      </w:tr>
      <w:tr w:rsidR="00AD45AB" w:rsidRPr="000D2F29" w14:paraId="635F0BC5" w14:textId="77777777" w:rsidTr="00CB6A64">
        <w:trPr>
          <w:trHeight w:hRule="exact" w:val="1162"/>
        </w:trPr>
        <w:tc>
          <w:tcPr>
            <w:tcW w:w="108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645D7F56"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What to do in an emergency- list details below and attach your EMERGENCY ACTION PLAN:</w:t>
            </w:r>
          </w:p>
          <w:p w14:paraId="71EAE300"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p>
          <w:p w14:paraId="5B137241"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p>
          <w:p w14:paraId="1413202D"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p>
          <w:p w14:paraId="3CC61BCA"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p>
          <w:p w14:paraId="1724EC20"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p>
          <w:p w14:paraId="7E8355FF"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p>
          <w:p w14:paraId="0F8717B1"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p>
          <w:p w14:paraId="4CA4A51C"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p>
        </w:tc>
      </w:tr>
      <w:tr w:rsidR="00AD45AB" w:rsidRPr="000D2F29" w14:paraId="33E53C9B" w14:textId="77777777" w:rsidTr="00CB6A64">
        <w:trPr>
          <w:trHeight w:hRule="exact" w:val="372"/>
        </w:trPr>
        <w:tc>
          <w:tcPr>
            <w:tcW w:w="647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50537449"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Signature of parent/carer:</w:t>
            </w:r>
          </w:p>
        </w:tc>
        <w:tc>
          <w:tcPr>
            <w:tcW w:w="435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2CA0E7B1"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Date:</w:t>
            </w:r>
          </w:p>
        </w:tc>
      </w:tr>
      <w:tr w:rsidR="00AD45AB" w:rsidRPr="000D2F29" w14:paraId="1B330C0B" w14:textId="77777777" w:rsidTr="00CB6A64">
        <w:trPr>
          <w:trHeight w:hRule="exact" w:val="372"/>
        </w:trPr>
        <w:tc>
          <w:tcPr>
            <w:tcW w:w="647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7C52CED6"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Food coordinator:</w:t>
            </w:r>
          </w:p>
        </w:tc>
        <w:tc>
          <w:tcPr>
            <w:tcW w:w="435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0FD5E15B"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Date:</w:t>
            </w:r>
          </w:p>
        </w:tc>
      </w:tr>
      <w:tr w:rsidR="00AD45AB" w:rsidRPr="000D2F29" w14:paraId="018B5101" w14:textId="77777777" w:rsidTr="00CB6A64">
        <w:trPr>
          <w:trHeight w:hRule="exact" w:val="372"/>
        </w:trPr>
        <w:tc>
          <w:tcPr>
            <w:tcW w:w="647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1061CD61"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Lead Educator:</w:t>
            </w:r>
          </w:p>
        </w:tc>
        <w:tc>
          <w:tcPr>
            <w:tcW w:w="435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1310AB61"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Date:</w:t>
            </w:r>
          </w:p>
        </w:tc>
      </w:tr>
      <w:tr w:rsidR="00AD45AB" w:rsidRPr="000D2F29" w14:paraId="11C13CA5" w14:textId="77777777" w:rsidTr="00CB6A64">
        <w:trPr>
          <w:trHeight w:hRule="exact" w:val="364"/>
        </w:trPr>
        <w:tc>
          <w:tcPr>
            <w:tcW w:w="647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58AF3FA5"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Nominated supervisor/Enrolling staff member:</w:t>
            </w:r>
          </w:p>
        </w:tc>
        <w:tc>
          <w:tcPr>
            <w:tcW w:w="435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7" w:type="dxa"/>
              <w:left w:w="57" w:type="dxa"/>
              <w:bottom w:w="57" w:type="dxa"/>
              <w:right w:w="57" w:type="dxa"/>
            </w:tcMar>
          </w:tcPr>
          <w:p w14:paraId="56298431"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sz w:val="20"/>
                <w:szCs w:val="20"/>
              </w:rPr>
            </w:pPr>
            <w:r w:rsidRPr="000D2F29">
              <w:rPr>
                <w:rFonts w:ascii="Arial" w:hAnsi="Arial" w:cs="Arial"/>
                <w:color w:val="000000"/>
                <w:sz w:val="20"/>
                <w:szCs w:val="20"/>
              </w:rPr>
              <w:t>Date:</w:t>
            </w:r>
          </w:p>
        </w:tc>
      </w:tr>
    </w:tbl>
    <w:p w14:paraId="3D404E8C" w14:textId="55AF9CE6" w:rsidR="00AD45AB" w:rsidRPr="000D2F29" w:rsidRDefault="00AD45AB" w:rsidP="00AD45AB">
      <w:pPr>
        <w:tabs>
          <w:tab w:val="center" w:pos="4513"/>
        </w:tabs>
        <w:rPr>
          <w:rFonts w:ascii="Arial" w:hAnsi="Arial" w:cs="Arial"/>
          <w:b/>
          <w:sz w:val="16"/>
          <w:szCs w:val="16"/>
        </w:rPr>
      </w:pPr>
    </w:p>
    <w:p w14:paraId="67122B12" w14:textId="43150B0E" w:rsidR="00AD45AB" w:rsidRPr="000D2F29" w:rsidRDefault="00AD45AB" w:rsidP="00437A58">
      <w:pPr>
        <w:pStyle w:val="Header"/>
        <w:tabs>
          <w:tab w:val="clear" w:pos="4513"/>
        </w:tabs>
        <w:jc w:val="center"/>
        <w:rPr>
          <w:rFonts w:ascii="Arial" w:hAnsi="Arial" w:cs="Arial"/>
          <w:b/>
          <w:noProof/>
          <w:lang w:eastAsia="en-AU"/>
        </w:rPr>
      </w:pPr>
      <w:r w:rsidRPr="000D2F29">
        <w:rPr>
          <w:rFonts w:ascii="Arial" w:hAnsi="Arial" w:cs="Arial"/>
          <w:b/>
          <w:noProof/>
          <w:lang w:eastAsia="en-AU"/>
        </w:rPr>
        <mc:AlternateContent>
          <mc:Choice Requires="wps">
            <w:drawing>
              <wp:anchor distT="45720" distB="45720" distL="114300" distR="114300" simplePos="0" relativeHeight="251661312" behindDoc="0" locked="0" layoutInCell="1" allowOverlap="1" wp14:anchorId="119AA9F2" wp14:editId="5655336F">
                <wp:simplePos x="0" y="0"/>
                <wp:positionH relativeFrom="column">
                  <wp:posOffset>5158105</wp:posOffset>
                </wp:positionH>
                <wp:positionV relativeFrom="paragraph">
                  <wp:posOffset>39370</wp:posOffset>
                </wp:positionV>
                <wp:extent cx="1106805" cy="981075"/>
                <wp:effectExtent l="0" t="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981075"/>
                        </a:xfrm>
                        <a:prstGeom prst="rect">
                          <a:avLst/>
                        </a:prstGeom>
                        <a:solidFill>
                          <a:srgbClr val="FFFFFF"/>
                        </a:solidFill>
                        <a:ln w="9525">
                          <a:solidFill>
                            <a:srgbClr val="000000"/>
                          </a:solidFill>
                          <a:miter lim="800000"/>
                          <a:headEnd/>
                          <a:tailEnd/>
                        </a:ln>
                      </wps:spPr>
                      <wps:txbx>
                        <w:txbxContent>
                          <w:p w14:paraId="0D03BD87" w14:textId="77777777" w:rsidR="00AD45AB" w:rsidRDefault="00AD45AB" w:rsidP="00AD45AB"/>
                          <w:p w14:paraId="638AA84D" w14:textId="7FC5AF06" w:rsidR="00AD45AB" w:rsidRPr="00AD45AB" w:rsidRDefault="00AD45AB" w:rsidP="00AD45AB">
                            <w:pPr>
                              <w:jc w:val="center"/>
                              <w:rPr>
                                <w:rFonts w:ascii="Arial" w:hAnsi="Arial" w:cs="Arial"/>
                                <w:sz w:val="20"/>
                                <w:szCs w:val="20"/>
                              </w:rPr>
                            </w:pPr>
                            <w:r w:rsidRPr="00AD45AB">
                              <w:rPr>
                                <w:rFonts w:ascii="Arial" w:hAnsi="Arial" w:cs="Arial"/>
                                <w:sz w:val="20"/>
                                <w:szCs w:val="20"/>
                              </w:rPr>
                              <w:t>Child’s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AA9F2" id="Text Box 2" o:spid="_x0000_s1027" type="#_x0000_t202" style="position:absolute;left:0;text-align:left;margin-left:406.15pt;margin-top:3.1pt;width:87.15pt;height:7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">
                <v:textbox>
                  <w:txbxContent>
                    <w:p w14:paraId="0D03BD87" w14:textId="77777777" w:rsidR="00AD45AB" w:rsidRDefault="00AD45AB" w:rsidP="00AD45AB"/>
                    <w:p w14:paraId="638AA84D" w14:textId="7FC5AF06" w:rsidR="00AD45AB" w:rsidRPr="00AD45AB" w:rsidRDefault="00AD45AB" w:rsidP="00AD45AB">
                      <w:pPr>
                        <w:jc w:val="center"/>
                        <w:rPr>
                          <w:rFonts w:ascii="Arial" w:hAnsi="Arial" w:cs="Arial"/>
                          <w:sz w:val="20"/>
                          <w:szCs w:val="20"/>
                        </w:rPr>
                      </w:pPr>
                      <w:r w:rsidRPr="00AD45AB">
                        <w:rPr>
                          <w:rFonts w:ascii="Arial" w:hAnsi="Arial" w:cs="Arial"/>
                          <w:sz w:val="20"/>
                          <w:szCs w:val="20"/>
                        </w:rPr>
                        <w:t>Child’s photo</w:t>
                      </w:r>
                    </w:p>
                  </w:txbxContent>
                </v:textbox>
              </v:shape>
            </w:pict>
          </mc:Fallback>
        </mc:AlternateContent>
      </w:r>
      <w:r w:rsidR="00437A58" w:rsidRPr="000D2F29">
        <w:rPr>
          <w:rFonts w:ascii="Arial" w:hAnsi="Arial" w:cs="Arial"/>
          <w:b/>
          <w:noProof/>
          <w:lang w:eastAsia="en-AU"/>
        </w:rPr>
        <w:t>HEALTH CARE</w:t>
      </w:r>
    </w:p>
    <w:p w14:paraId="1955FF57" w14:textId="36E9FABB" w:rsidR="00437A58" w:rsidRPr="000D2F29" w:rsidRDefault="00437A58" w:rsidP="00437A58">
      <w:pPr>
        <w:pStyle w:val="Header"/>
        <w:tabs>
          <w:tab w:val="clear" w:pos="4513"/>
        </w:tabs>
        <w:jc w:val="center"/>
        <w:rPr>
          <w:rFonts w:ascii="Arial" w:hAnsi="Arial" w:cs="Arial"/>
          <w:b/>
          <w:noProof/>
          <w:lang w:eastAsia="en-AU"/>
        </w:rPr>
      </w:pPr>
      <w:r w:rsidRPr="000D2F29">
        <w:rPr>
          <w:rFonts w:ascii="Arial" w:hAnsi="Arial" w:cs="Arial"/>
          <w:b/>
          <w:noProof/>
          <w:lang w:eastAsia="en-AU"/>
        </w:rPr>
        <w:t>AND</w:t>
      </w:r>
    </w:p>
    <w:p w14:paraId="4944A483" w14:textId="43FDA724" w:rsidR="00437A58" w:rsidRPr="000D2F29" w:rsidRDefault="00437A58" w:rsidP="00437A58">
      <w:pPr>
        <w:pStyle w:val="Header"/>
        <w:tabs>
          <w:tab w:val="clear" w:pos="4513"/>
        </w:tabs>
        <w:jc w:val="center"/>
        <w:rPr>
          <w:rFonts w:ascii="Arial" w:hAnsi="Arial" w:cs="Arial"/>
          <w:b/>
          <w:noProof/>
          <w:lang w:eastAsia="en-AU"/>
        </w:rPr>
      </w:pPr>
      <w:r w:rsidRPr="000D2F29">
        <w:rPr>
          <w:rFonts w:ascii="Arial" w:hAnsi="Arial" w:cs="Arial"/>
          <w:b/>
          <w:noProof/>
          <w:lang w:eastAsia="en-AU"/>
        </w:rPr>
        <w:t>RISK MINIMISATION PLAN</w:t>
      </w:r>
    </w:p>
    <w:p w14:paraId="2E5B64AE" w14:textId="1C6DD567" w:rsidR="00AD45AB" w:rsidRPr="000D2F29" w:rsidRDefault="00AD45AB" w:rsidP="00AD45AB">
      <w:pPr>
        <w:pStyle w:val="Header"/>
        <w:jc w:val="center"/>
        <w:rPr>
          <w:rFonts w:ascii="Arial" w:hAnsi="Arial" w:cs="Arial"/>
          <w:b/>
          <w:noProof/>
          <w:lang w:eastAsia="en-AU"/>
        </w:rPr>
      </w:pPr>
    </w:p>
    <w:p w14:paraId="6E6C881D" w14:textId="15E47E26" w:rsidR="00AD45AB" w:rsidRPr="000D2F29" w:rsidRDefault="00A645D2" w:rsidP="00AD45AB">
      <w:pPr>
        <w:pStyle w:val="Header"/>
        <w:ind w:left="-851"/>
        <w:rPr>
          <w:rFonts w:ascii="Arial" w:hAnsi="Arial" w:cs="Arial"/>
          <w:sz w:val="16"/>
          <w:szCs w:val="16"/>
        </w:rPr>
      </w:pPr>
      <w:r w:rsidRPr="000D2F29">
        <w:rPr>
          <w:rFonts w:ascii="Arial" w:hAnsi="Arial" w:cs="Arial"/>
          <w:sz w:val="16"/>
          <w:szCs w:val="16"/>
        </w:rPr>
        <w:t xml:space="preserve">Plan </w:t>
      </w:r>
      <w:r w:rsidR="00AD45AB" w:rsidRPr="000D2F29">
        <w:rPr>
          <w:rFonts w:ascii="Arial" w:hAnsi="Arial" w:cs="Arial"/>
          <w:sz w:val="16"/>
          <w:szCs w:val="16"/>
        </w:rPr>
        <w:t xml:space="preserve">Completion Date:                                                                                                                                                           </w:t>
      </w:r>
    </w:p>
    <w:p w14:paraId="03323F41" w14:textId="42AD271F" w:rsidR="00AD45AB" w:rsidRPr="000D2F29" w:rsidRDefault="00AD45AB" w:rsidP="00AD45AB">
      <w:pPr>
        <w:pStyle w:val="Header"/>
        <w:ind w:left="-851"/>
        <w:rPr>
          <w:rFonts w:ascii="Arial" w:hAnsi="Arial" w:cs="Arial"/>
          <w:noProof/>
          <w:lang w:eastAsia="en-AU"/>
        </w:rPr>
      </w:pPr>
      <w:r w:rsidRPr="000D2F29">
        <w:rPr>
          <w:rFonts w:ascii="Arial" w:hAnsi="Arial" w:cs="Arial"/>
          <w:sz w:val="16"/>
          <w:szCs w:val="16"/>
        </w:rPr>
        <w:t xml:space="preserve">Review Date:            </w:t>
      </w:r>
    </w:p>
    <w:p w14:paraId="39B16480" w14:textId="77777777" w:rsidR="00AD45AB" w:rsidRPr="000D2F29" w:rsidRDefault="00AD45AB" w:rsidP="00AD45AB">
      <w:pPr>
        <w:pStyle w:val="Header"/>
        <w:jc w:val="center"/>
        <w:rPr>
          <w:rFonts w:ascii="Arial" w:hAnsi="Arial" w:cs="Arial"/>
          <w:b/>
          <w:sz w:val="16"/>
          <w:szCs w:val="16"/>
        </w:rPr>
      </w:pPr>
      <w:r w:rsidRPr="000D2F29">
        <w:rPr>
          <w:rFonts w:ascii="Arial" w:hAnsi="Arial" w:cs="Arial"/>
          <w:b/>
          <w:sz w:val="16"/>
          <w:szCs w:val="16"/>
        </w:rPr>
        <w:t xml:space="preserve">                                                                         </w:t>
      </w:r>
    </w:p>
    <w:p w14:paraId="65694BB5" w14:textId="77777777" w:rsidR="00AD45AB" w:rsidRPr="000D2F29" w:rsidRDefault="00AD45AB" w:rsidP="00AD45AB">
      <w:pPr>
        <w:pStyle w:val="Header"/>
        <w:rPr>
          <w:rFonts w:ascii="Arial" w:hAnsi="Arial" w:cs="Arial"/>
          <w:b/>
        </w:rPr>
      </w:pPr>
    </w:p>
    <w:p w14:paraId="6717B802" w14:textId="4C351A17" w:rsidR="00A645D2" w:rsidRPr="000D2F29" w:rsidRDefault="00AD45AB" w:rsidP="00AD45AB">
      <w:pPr>
        <w:pStyle w:val="Header"/>
        <w:jc w:val="center"/>
        <w:rPr>
          <w:rFonts w:ascii="Arial" w:hAnsi="Arial" w:cs="Arial"/>
          <w:b/>
          <w:sz w:val="28"/>
          <w:szCs w:val="28"/>
        </w:rPr>
      </w:pPr>
      <w:r w:rsidRPr="000D2F29">
        <w:rPr>
          <w:rFonts w:ascii="Arial" w:hAnsi="Arial" w:cs="Arial"/>
          <w:b/>
          <w:sz w:val="28"/>
          <w:szCs w:val="28"/>
        </w:rPr>
        <w:lastRenderedPageBreak/>
        <w:t xml:space="preserve">Risk </w:t>
      </w:r>
      <w:r w:rsidR="00A645D2" w:rsidRPr="000D2F29">
        <w:rPr>
          <w:rFonts w:ascii="Arial" w:hAnsi="Arial" w:cs="Arial"/>
          <w:b/>
          <w:sz w:val="28"/>
          <w:szCs w:val="28"/>
        </w:rPr>
        <w:t>M</w:t>
      </w:r>
      <w:r w:rsidRPr="000D2F29">
        <w:rPr>
          <w:rFonts w:ascii="Arial" w:hAnsi="Arial" w:cs="Arial"/>
          <w:b/>
          <w:sz w:val="28"/>
          <w:szCs w:val="28"/>
        </w:rPr>
        <w:t xml:space="preserve">inimisation </w:t>
      </w:r>
      <w:r w:rsidR="00A645D2" w:rsidRPr="000D2F29">
        <w:rPr>
          <w:rFonts w:ascii="Arial" w:hAnsi="Arial" w:cs="Arial"/>
          <w:b/>
          <w:sz w:val="28"/>
          <w:szCs w:val="28"/>
        </w:rPr>
        <w:t>P</w:t>
      </w:r>
      <w:r w:rsidRPr="000D2F29">
        <w:rPr>
          <w:rFonts w:ascii="Arial" w:hAnsi="Arial" w:cs="Arial"/>
          <w:b/>
          <w:sz w:val="28"/>
          <w:szCs w:val="28"/>
        </w:rPr>
        <w:t>lan</w:t>
      </w:r>
    </w:p>
    <w:p w14:paraId="21638075" w14:textId="77777777" w:rsidR="00A645D2" w:rsidRPr="000D2F29" w:rsidRDefault="00A645D2" w:rsidP="00AD45AB">
      <w:pPr>
        <w:pStyle w:val="Header"/>
        <w:jc w:val="center"/>
        <w:rPr>
          <w:rFonts w:ascii="Arial" w:hAnsi="Arial" w:cs="Arial"/>
        </w:rPr>
      </w:pPr>
    </w:p>
    <w:p w14:paraId="138A3AFE" w14:textId="3F830BAB" w:rsidR="00AD45AB" w:rsidRPr="000D2F29" w:rsidRDefault="00AD45AB" w:rsidP="00AD45AB">
      <w:pPr>
        <w:pStyle w:val="Header"/>
        <w:jc w:val="center"/>
        <w:rPr>
          <w:rFonts w:ascii="Arial" w:hAnsi="Arial" w:cs="Arial"/>
          <w:sz w:val="22"/>
          <w:szCs w:val="22"/>
        </w:rPr>
      </w:pPr>
      <w:r w:rsidRPr="000D2F29">
        <w:rPr>
          <w:rFonts w:ascii="Arial" w:hAnsi="Arial" w:cs="Arial"/>
          <w:sz w:val="22"/>
          <w:szCs w:val="22"/>
        </w:rPr>
        <w:t>Strategies to Avoid Health Triggers</w:t>
      </w:r>
    </w:p>
    <w:p w14:paraId="3905ECC1" w14:textId="2AB366FF" w:rsidR="00AD45AB" w:rsidRPr="000D2F29" w:rsidRDefault="00AD45AB" w:rsidP="00AD45AB">
      <w:pPr>
        <w:pStyle w:val="Header"/>
        <w:jc w:val="center"/>
        <w:rPr>
          <w:rFonts w:ascii="Arial" w:hAnsi="Arial" w:cs="Arial"/>
          <w:sz w:val="16"/>
          <w:szCs w:val="16"/>
        </w:rPr>
      </w:pPr>
      <w:r w:rsidRPr="000D2F29">
        <w:rPr>
          <w:rFonts w:ascii="Arial" w:hAnsi="Arial" w:cs="Arial"/>
          <w:b/>
          <w:sz w:val="20"/>
          <w:szCs w:val="20"/>
        </w:rPr>
        <w:t xml:space="preserve"> </w:t>
      </w:r>
      <w:r w:rsidRPr="000D2F29">
        <w:rPr>
          <w:rFonts w:ascii="Arial" w:hAnsi="Arial" w:cs="Arial"/>
          <w:sz w:val="16"/>
          <w:szCs w:val="16"/>
        </w:rPr>
        <w:t xml:space="preserve">(to be developed in partnership with </w:t>
      </w:r>
      <w:proofErr w:type="spellStart"/>
      <w:r w:rsidRPr="000D2F29">
        <w:rPr>
          <w:rFonts w:ascii="Arial" w:hAnsi="Arial" w:cs="Arial"/>
          <w:sz w:val="16"/>
          <w:szCs w:val="16"/>
        </w:rPr>
        <w:t>childs</w:t>
      </w:r>
      <w:r w:rsidR="00A645D2" w:rsidRPr="000D2F29">
        <w:rPr>
          <w:rFonts w:ascii="Arial" w:hAnsi="Arial" w:cs="Arial"/>
          <w:sz w:val="16"/>
          <w:szCs w:val="16"/>
        </w:rPr>
        <w:t>’</w:t>
      </w:r>
      <w:proofErr w:type="spellEnd"/>
      <w:r w:rsidRPr="000D2F29">
        <w:rPr>
          <w:rFonts w:ascii="Arial" w:hAnsi="Arial" w:cs="Arial"/>
          <w:sz w:val="16"/>
          <w:szCs w:val="16"/>
        </w:rPr>
        <w:t xml:space="preserve"> famil</w:t>
      </w:r>
      <w:r w:rsidR="00A645D2" w:rsidRPr="000D2F29">
        <w:rPr>
          <w:rFonts w:ascii="Arial" w:hAnsi="Arial" w:cs="Arial"/>
          <w:sz w:val="16"/>
          <w:szCs w:val="16"/>
        </w:rPr>
        <w:t>y</w:t>
      </w:r>
      <w:r w:rsidRPr="000D2F29">
        <w:rPr>
          <w:rFonts w:ascii="Arial" w:hAnsi="Arial" w:cs="Arial"/>
          <w:sz w:val="16"/>
          <w:szCs w:val="16"/>
        </w:rPr>
        <w:t xml:space="preserve"> and educators)</w:t>
      </w:r>
    </w:p>
    <w:p w14:paraId="335870B8" w14:textId="77777777" w:rsidR="00AD45AB" w:rsidRPr="000D2F29" w:rsidRDefault="00AD45AB" w:rsidP="00AD45AB">
      <w:pPr>
        <w:pStyle w:val="Header"/>
        <w:jc w:val="center"/>
        <w:rPr>
          <w:rFonts w:ascii="Arial" w:hAnsi="Arial" w:cs="Arial"/>
          <w:b/>
          <w:noProof/>
          <w:lang w:eastAsia="en-AU"/>
        </w:rPr>
      </w:pPr>
    </w:p>
    <w:tbl>
      <w:tblPr>
        <w:tblW w:w="10774" w:type="dxa"/>
        <w:tblInd w:w="-79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256F93"/>
        </w:tblBorders>
        <w:tblLayout w:type="fixed"/>
        <w:tblCellMar>
          <w:left w:w="0" w:type="dxa"/>
          <w:right w:w="0" w:type="dxa"/>
        </w:tblCellMar>
        <w:tblLook w:val="0000" w:firstRow="0" w:lastRow="0" w:firstColumn="0" w:lastColumn="0" w:noHBand="0" w:noVBand="0"/>
      </w:tblPr>
      <w:tblGrid>
        <w:gridCol w:w="3970"/>
        <w:gridCol w:w="3682"/>
        <w:gridCol w:w="3122"/>
      </w:tblGrid>
      <w:tr w:rsidR="00AD45AB" w:rsidRPr="000D2F29" w14:paraId="240C969A" w14:textId="77777777" w:rsidTr="00CB6A64">
        <w:trPr>
          <w:trHeight w:hRule="exact" w:val="340"/>
        </w:trPr>
        <w:tc>
          <w:tcPr>
            <w:tcW w:w="10774" w:type="dxa"/>
            <w:gridSpan w:val="3"/>
            <w:tcMar>
              <w:top w:w="57" w:type="dxa"/>
              <w:left w:w="57" w:type="dxa"/>
              <w:bottom w:w="57" w:type="dxa"/>
              <w:right w:w="57" w:type="dxa"/>
            </w:tcMar>
          </w:tcPr>
          <w:p w14:paraId="62E91D0E" w14:textId="77777777" w:rsidR="00AD45AB" w:rsidRPr="000D2F29" w:rsidRDefault="00AD45AB" w:rsidP="00F14F26">
            <w:pPr>
              <w:keepNext/>
              <w:widowControl w:val="0"/>
              <w:autoSpaceDE w:val="0"/>
              <w:autoSpaceDN w:val="0"/>
              <w:adjustRightInd w:val="0"/>
              <w:spacing w:after="113" w:line="220" w:lineRule="atLeast"/>
              <w:textAlignment w:val="baseline"/>
              <w:rPr>
                <w:rFonts w:ascii="Arial" w:hAnsi="Arial" w:cs="Arial"/>
                <w:color w:val="000000"/>
              </w:rPr>
            </w:pPr>
            <w:r w:rsidRPr="000D2F29">
              <w:rPr>
                <w:rFonts w:ascii="Arial" w:hAnsi="Arial" w:cs="Arial"/>
                <w:color w:val="000000"/>
              </w:rPr>
              <w:t>Child’s name:</w:t>
            </w:r>
          </w:p>
        </w:tc>
      </w:tr>
      <w:tr w:rsidR="00AD45AB" w:rsidRPr="000D2F29" w14:paraId="782D558C" w14:textId="77777777" w:rsidTr="00CB6A64">
        <w:trPr>
          <w:trHeight w:hRule="exact" w:val="377"/>
        </w:trPr>
        <w:tc>
          <w:tcPr>
            <w:tcW w:w="3970" w:type="dxa"/>
            <w:shd w:val="clear" w:color="auto" w:fill="44546A" w:themeFill="text2"/>
            <w:tcMar>
              <w:top w:w="57" w:type="dxa"/>
              <w:left w:w="57" w:type="dxa"/>
              <w:bottom w:w="57" w:type="dxa"/>
              <w:right w:w="57" w:type="dxa"/>
            </w:tcMar>
          </w:tcPr>
          <w:p w14:paraId="11FA56BC" w14:textId="77777777" w:rsidR="00AD45AB" w:rsidRPr="000D2F29" w:rsidRDefault="00AD45AB" w:rsidP="00F14F26">
            <w:pPr>
              <w:keepNext/>
              <w:widowControl w:val="0"/>
              <w:autoSpaceDE w:val="0"/>
              <w:autoSpaceDN w:val="0"/>
              <w:adjustRightInd w:val="0"/>
              <w:spacing w:after="113" w:line="260" w:lineRule="atLeast"/>
              <w:textAlignment w:val="baseline"/>
              <w:rPr>
                <w:rFonts w:ascii="Arial" w:hAnsi="Arial" w:cs="Arial"/>
                <w:color w:val="FFFFFF" w:themeColor="background1"/>
              </w:rPr>
            </w:pPr>
            <w:r w:rsidRPr="000D2F29">
              <w:rPr>
                <w:rFonts w:ascii="Arial" w:hAnsi="Arial" w:cs="Arial"/>
                <w:color w:val="FFFFFF" w:themeColor="background1"/>
              </w:rPr>
              <w:t>Risk</w:t>
            </w:r>
          </w:p>
        </w:tc>
        <w:tc>
          <w:tcPr>
            <w:tcW w:w="3682" w:type="dxa"/>
            <w:shd w:val="clear" w:color="auto" w:fill="44546A" w:themeFill="text2"/>
            <w:tcMar>
              <w:top w:w="57" w:type="dxa"/>
              <w:left w:w="57" w:type="dxa"/>
              <w:bottom w:w="57" w:type="dxa"/>
              <w:right w:w="57" w:type="dxa"/>
            </w:tcMar>
          </w:tcPr>
          <w:p w14:paraId="4BDE1408" w14:textId="4A32D78A" w:rsidR="00AD45AB" w:rsidRPr="000D2F29" w:rsidRDefault="00AD45AB" w:rsidP="00F14F26">
            <w:pPr>
              <w:keepNext/>
              <w:widowControl w:val="0"/>
              <w:autoSpaceDE w:val="0"/>
              <w:autoSpaceDN w:val="0"/>
              <w:adjustRightInd w:val="0"/>
              <w:spacing w:after="113" w:line="260" w:lineRule="atLeast"/>
              <w:textAlignment w:val="baseline"/>
              <w:rPr>
                <w:rFonts w:ascii="Arial" w:hAnsi="Arial" w:cs="Arial"/>
                <w:color w:val="FFFFFF" w:themeColor="background1"/>
              </w:rPr>
            </w:pPr>
            <w:r w:rsidRPr="000D2F29">
              <w:rPr>
                <w:rFonts w:ascii="Arial" w:hAnsi="Arial" w:cs="Arial"/>
                <w:color w:val="FFFFFF" w:themeColor="background1"/>
              </w:rPr>
              <w:t>Strategy</w:t>
            </w:r>
            <w:r w:rsidR="00A645D2" w:rsidRPr="000D2F29">
              <w:rPr>
                <w:rFonts w:ascii="Arial" w:hAnsi="Arial" w:cs="Arial"/>
                <w:color w:val="FFFFFF" w:themeColor="background1"/>
              </w:rPr>
              <w:t xml:space="preserve"> to reduce risk</w:t>
            </w:r>
          </w:p>
        </w:tc>
        <w:tc>
          <w:tcPr>
            <w:tcW w:w="3122" w:type="dxa"/>
            <w:shd w:val="clear" w:color="auto" w:fill="44546A" w:themeFill="text2"/>
            <w:tcMar>
              <w:top w:w="57" w:type="dxa"/>
              <w:left w:w="57" w:type="dxa"/>
              <w:bottom w:w="57" w:type="dxa"/>
              <w:right w:w="57" w:type="dxa"/>
            </w:tcMar>
          </w:tcPr>
          <w:p w14:paraId="21B3576B" w14:textId="22FC088C" w:rsidR="00AD45AB" w:rsidRPr="000D2F29" w:rsidRDefault="00AD45AB" w:rsidP="00F14F26">
            <w:pPr>
              <w:keepNext/>
              <w:widowControl w:val="0"/>
              <w:autoSpaceDE w:val="0"/>
              <w:autoSpaceDN w:val="0"/>
              <w:adjustRightInd w:val="0"/>
              <w:spacing w:after="113" w:line="260" w:lineRule="atLeast"/>
              <w:textAlignment w:val="baseline"/>
              <w:rPr>
                <w:rFonts w:ascii="Arial" w:hAnsi="Arial" w:cs="Arial"/>
                <w:color w:val="FFFFFF" w:themeColor="background1"/>
              </w:rPr>
            </w:pPr>
            <w:r w:rsidRPr="000D2F29">
              <w:rPr>
                <w:rFonts w:ascii="Arial" w:hAnsi="Arial" w:cs="Arial"/>
                <w:color w:val="FFFFFF" w:themeColor="background1"/>
              </w:rPr>
              <w:t xml:space="preserve">Who is </w:t>
            </w:r>
            <w:r w:rsidR="00A645D2" w:rsidRPr="000D2F29">
              <w:rPr>
                <w:rFonts w:ascii="Arial" w:hAnsi="Arial" w:cs="Arial"/>
                <w:color w:val="FFFFFF" w:themeColor="background1"/>
              </w:rPr>
              <w:t>r</w:t>
            </w:r>
            <w:r w:rsidRPr="000D2F29">
              <w:rPr>
                <w:rFonts w:ascii="Arial" w:hAnsi="Arial" w:cs="Arial"/>
                <w:color w:val="FFFFFF" w:themeColor="background1"/>
              </w:rPr>
              <w:t>esponsible?</w:t>
            </w:r>
          </w:p>
        </w:tc>
      </w:tr>
      <w:tr w:rsidR="00AD45AB" w:rsidRPr="000D2F29" w14:paraId="2898F028" w14:textId="77777777" w:rsidTr="00CB6A64">
        <w:trPr>
          <w:trHeight w:hRule="exact" w:val="343"/>
        </w:trPr>
        <w:tc>
          <w:tcPr>
            <w:tcW w:w="3970" w:type="dxa"/>
            <w:tcMar>
              <w:top w:w="57" w:type="dxa"/>
              <w:left w:w="57" w:type="dxa"/>
              <w:bottom w:w="57" w:type="dxa"/>
              <w:right w:w="57" w:type="dxa"/>
            </w:tcMar>
          </w:tcPr>
          <w:p w14:paraId="7E37C61B" w14:textId="77777777" w:rsidR="00AD45AB" w:rsidRPr="000D2F29" w:rsidRDefault="00AD45AB" w:rsidP="00F14F26">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3CB7E987" w14:textId="77777777" w:rsidR="00AD45AB" w:rsidRPr="000D2F29" w:rsidRDefault="00AD45AB" w:rsidP="00F14F26">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7686B349" w14:textId="77777777" w:rsidR="00AD45AB" w:rsidRPr="000D2F29" w:rsidRDefault="00AD45AB" w:rsidP="00F14F26">
            <w:pPr>
              <w:widowControl w:val="0"/>
              <w:autoSpaceDE w:val="0"/>
              <w:autoSpaceDN w:val="0"/>
              <w:adjustRightInd w:val="0"/>
              <w:rPr>
                <w:rFonts w:ascii="Arial" w:hAnsi="Arial" w:cs="Arial"/>
              </w:rPr>
            </w:pPr>
          </w:p>
        </w:tc>
      </w:tr>
      <w:tr w:rsidR="00AD45AB" w:rsidRPr="000D2F29" w14:paraId="65A5A3DE" w14:textId="77777777" w:rsidTr="00CB6A64">
        <w:trPr>
          <w:trHeight w:hRule="exact" w:val="343"/>
        </w:trPr>
        <w:tc>
          <w:tcPr>
            <w:tcW w:w="3970" w:type="dxa"/>
            <w:tcMar>
              <w:top w:w="57" w:type="dxa"/>
              <w:left w:w="57" w:type="dxa"/>
              <w:bottom w:w="57" w:type="dxa"/>
              <w:right w:w="57" w:type="dxa"/>
            </w:tcMar>
          </w:tcPr>
          <w:p w14:paraId="0E41F318" w14:textId="77777777" w:rsidR="00AD45AB" w:rsidRPr="000D2F29" w:rsidRDefault="00AD45AB" w:rsidP="00F14F26">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13179AEA" w14:textId="77777777" w:rsidR="00AD45AB" w:rsidRPr="000D2F29" w:rsidRDefault="00AD45AB" w:rsidP="00F14F26">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0B9EC985" w14:textId="77777777" w:rsidR="00AD45AB" w:rsidRPr="000D2F29" w:rsidRDefault="00AD45AB" w:rsidP="00F14F26">
            <w:pPr>
              <w:widowControl w:val="0"/>
              <w:autoSpaceDE w:val="0"/>
              <w:autoSpaceDN w:val="0"/>
              <w:adjustRightInd w:val="0"/>
              <w:rPr>
                <w:rFonts w:ascii="Arial" w:hAnsi="Arial" w:cs="Arial"/>
              </w:rPr>
            </w:pPr>
          </w:p>
        </w:tc>
      </w:tr>
      <w:tr w:rsidR="00AD45AB" w:rsidRPr="000D2F29" w14:paraId="070C580B" w14:textId="77777777" w:rsidTr="00CB6A64">
        <w:trPr>
          <w:trHeight w:hRule="exact" w:val="343"/>
        </w:trPr>
        <w:tc>
          <w:tcPr>
            <w:tcW w:w="3970" w:type="dxa"/>
            <w:tcMar>
              <w:top w:w="57" w:type="dxa"/>
              <w:left w:w="57" w:type="dxa"/>
              <w:bottom w:w="57" w:type="dxa"/>
              <w:right w:w="57" w:type="dxa"/>
            </w:tcMar>
          </w:tcPr>
          <w:p w14:paraId="1E8C7077" w14:textId="77777777" w:rsidR="00AD45AB" w:rsidRPr="000D2F29" w:rsidRDefault="00AD45AB" w:rsidP="00F14F26">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0CC33F87" w14:textId="77777777" w:rsidR="00AD45AB" w:rsidRPr="000D2F29" w:rsidRDefault="00AD45AB" w:rsidP="00F14F26">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3968DDA8" w14:textId="77777777" w:rsidR="00AD45AB" w:rsidRPr="000D2F29" w:rsidRDefault="00AD45AB" w:rsidP="00F14F26">
            <w:pPr>
              <w:widowControl w:val="0"/>
              <w:autoSpaceDE w:val="0"/>
              <w:autoSpaceDN w:val="0"/>
              <w:adjustRightInd w:val="0"/>
              <w:rPr>
                <w:rFonts w:ascii="Arial" w:hAnsi="Arial" w:cs="Arial"/>
              </w:rPr>
            </w:pPr>
          </w:p>
        </w:tc>
      </w:tr>
      <w:tr w:rsidR="00437A58" w:rsidRPr="000D2F29" w14:paraId="08311528" w14:textId="77777777" w:rsidTr="00CB6A64">
        <w:trPr>
          <w:trHeight w:hRule="exact" w:val="343"/>
        </w:trPr>
        <w:tc>
          <w:tcPr>
            <w:tcW w:w="3970" w:type="dxa"/>
            <w:tcMar>
              <w:top w:w="57" w:type="dxa"/>
              <w:left w:w="57" w:type="dxa"/>
              <w:bottom w:w="57" w:type="dxa"/>
              <w:right w:w="57" w:type="dxa"/>
            </w:tcMar>
          </w:tcPr>
          <w:p w14:paraId="65830E0B" w14:textId="77777777" w:rsidR="00437A58" w:rsidRPr="000D2F29" w:rsidRDefault="00437A58" w:rsidP="00F14F26">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6FBEA6D7" w14:textId="77777777" w:rsidR="00437A58" w:rsidRPr="000D2F29" w:rsidRDefault="00437A58" w:rsidP="00F14F26">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00138710" w14:textId="77777777" w:rsidR="00437A58" w:rsidRPr="000D2F29" w:rsidRDefault="00437A58" w:rsidP="00F14F26">
            <w:pPr>
              <w:widowControl w:val="0"/>
              <w:autoSpaceDE w:val="0"/>
              <w:autoSpaceDN w:val="0"/>
              <w:adjustRightInd w:val="0"/>
              <w:rPr>
                <w:rFonts w:ascii="Arial" w:hAnsi="Arial" w:cs="Arial"/>
              </w:rPr>
            </w:pPr>
          </w:p>
        </w:tc>
      </w:tr>
      <w:tr w:rsidR="00437A58" w:rsidRPr="000D2F29" w14:paraId="41E0C66A" w14:textId="77777777" w:rsidTr="00CB6A64">
        <w:trPr>
          <w:trHeight w:hRule="exact" w:val="343"/>
        </w:trPr>
        <w:tc>
          <w:tcPr>
            <w:tcW w:w="3970" w:type="dxa"/>
            <w:tcMar>
              <w:top w:w="57" w:type="dxa"/>
              <w:left w:w="57" w:type="dxa"/>
              <w:bottom w:w="57" w:type="dxa"/>
              <w:right w:w="57" w:type="dxa"/>
            </w:tcMar>
          </w:tcPr>
          <w:p w14:paraId="08BA244E"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680F860C"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36965FAA"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3F2558E8" w14:textId="77777777" w:rsidTr="00CB6A64">
        <w:trPr>
          <w:trHeight w:hRule="exact" w:val="343"/>
        </w:trPr>
        <w:tc>
          <w:tcPr>
            <w:tcW w:w="3970" w:type="dxa"/>
            <w:tcMar>
              <w:top w:w="57" w:type="dxa"/>
              <w:left w:w="57" w:type="dxa"/>
              <w:bottom w:w="57" w:type="dxa"/>
              <w:right w:w="57" w:type="dxa"/>
            </w:tcMar>
          </w:tcPr>
          <w:p w14:paraId="67289930"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1B89A79F"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0AF048CB"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2551EE51" w14:textId="77777777" w:rsidTr="00CB6A64">
        <w:trPr>
          <w:trHeight w:hRule="exact" w:val="343"/>
        </w:trPr>
        <w:tc>
          <w:tcPr>
            <w:tcW w:w="3970" w:type="dxa"/>
            <w:tcMar>
              <w:top w:w="57" w:type="dxa"/>
              <w:left w:w="57" w:type="dxa"/>
              <w:bottom w:w="57" w:type="dxa"/>
              <w:right w:w="57" w:type="dxa"/>
            </w:tcMar>
          </w:tcPr>
          <w:p w14:paraId="16D088DC"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591F2BD3"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1BE11792"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5E47C567" w14:textId="77777777" w:rsidTr="00CB6A64">
        <w:trPr>
          <w:trHeight w:hRule="exact" w:val="343"/>
        </w:trPr>
        <w:tc>
          <w:tcPr>
            <w:tcW w:w="3970" w:type="dxa"/>
            <w:tcMar>
              <w:top w:w="57" w:type="dxa"/>
              <w:left w:w="57" w:type="dxa"/>
              <w:bottom w:w="57" w:type="dxa"/>
              <w:right w:w="57" w:type="dxa"/>
            </w:tcMar>
          </w:tcPr>
          <w:p w14:paraId="6C0B24CD"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028FBB12"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5F0858E9"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6C837618" w14:textId="77777777" w:rsidTr="00CB6A64">
        <w:trPr>
          <w:trHeight w:hRule="exact" w:val="343"/>
        </w:trPr>
        <w:tc>
          <w:tcPr>
            <w:tcW w:w="3970" w:type="dxa"/>
            <w:tcMar>
              <w:top w:w="57" w:type="dxa"/>
              <w:left w:w="57" w:type="dxa"/>
              <w:bottom w:w="57" w:type="dxa"/>
              <w:right w:w="57" w:type="dxa"/>
            </w:tcMar>
          </w:tcPr>
          <w:p w14:paraId="026CDA56"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2500C785"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29F30E97"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0370CFEB" w14:textId="77777777" w:rsidTr="00CB6A64">
        <w:trPr>
          <w:trHeight w:hRule="exact" w:val="343"/>
        </w:trPr>
        <w:tc>
          <w:tcPr>
            <w:tcW w:w="3970" w:type="dxa"/>
            <w:tcMar>
              <w:top w:w="57" w:type="dxa"/>
              <w:left w:w="57" w:type="dxa"/>
              <w:bottom w:w="57" w:type="dxa"/>
              <w:right w:w="57" w:type="dxa"/>
            </w:tcMar>
          </w:tcPr>
          <w:p w14:paraId="0A565C40"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2E1DBB86"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45AFC6F7"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3D030A4C" w14:textId="77777777" w:rsidTr="00CB6A64">
        <w:trPr>
          <w:trHeight w:hRule="exact" w:val="343"/>
        </w:trPr>
        <w:tc>
          <w:tcPr>
            <w:tcW w:w="3970" w:type="dxa"/>
            <w:tcMar>
              <w:top w:w="57" w:type="dxa"/>
              <w:left w:w="57" w:type="dxa"/>
              <w:bottom w:w="57" w:type="dxa"/>
              <w:right w:w="57" w:type="dxa"/>
            </w:tcMar>
          </w:tcPr>
          <w:p w14:paraId="19E52A36"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07912A2B"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670B7136"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3C8C0B85" w14:textId="77777777" w:rsidTr="00CB6A64">
        <w:trPr>
          <w:trHeight w:hRule="exact" w:val="343"/>
        </w:trPr>
        <w:tc>
          <w:tcPr>
            <w:tcW w:w="3970" w:type="dxa"/>
            <w:tcMar>
              <w:top w:w="57" w:type="dxa"/>
              <w:left w:w="57" w:type="dxa"/>
              <w:bottom w:w="57" w:type="dxa"/>
              <w:right w:w="57" w:type="dxa"/>
            </w:tcMar>
          </w:tcPr>
          <w:p w14:paraId="38AECBBE"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24CB1277"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1D901BED"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7EA25836" w14:textId="77777777" w:rsidTr="00CB6A64">
        <w:trPr>
          <w:trHeight w:hRule="exact" w:val="343"/>
        </w:trPr>
        <w:tc>
          <w:tcPr>
            <w:tcW w:w="3970" w:type="dxa"/>
            <w:tcMar>
              <w:top w:w="57" w:type="dxa"/>
              <w:left w:w="57" w:type="dxa"/>
              <w:bottom w:w="57" w:type="dxa"/>
              <w:right w:w="57" w:type="dxa"/>
            </w:tcMar>
          </w:tcPr>
          <w:p w14:paraId="63A2BE89"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75748A13"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12E1E1DB"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6F83B00C" w14:textId="77777777" w:rsidTr="00CB6A64">
        <w:trPr>
          <w:trHeight w:hRule="exact" w:val="343"/>
        </w:trPr>
        <w:tc>
          <w:tcPr>
            <w:tcW w:w="3970" w:type="dxa"/>
            <w:tcMar>
              <w:top w:w="57" w:type="dxa"/>
              <w:left w:w="57" w:type="dxa"/>
              <w:bottom w:w="57" w:type="dxa"/>
              <w:right w:w="57" w:type="dxa"/>
            </w:tcMar>
          </w:tcPr>
          <w:p w14:paraId="351EFEA9"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011C7ABB"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3C9D0989"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0E647178" w14:textId="77777777" w:rsidTr="00CB6A64">
        <w:trPr>
          <w:trHeight w:hRule="exact" w:val="343"/>
        </w:trPr>
        <w:tc>
          <w:tcPr>
            <w:tcW w:w="3970" w:type="dxa"/>
            <w:tcMar>
              <w:top w:w="57" w:type="dxa"/>
              <w:left w:w="57" w:type="dxa"/>
              <w:bottom w:w="57" w:type="dxa"/>
              <w:right w:w="57" w:type="dxa"/>
            </w:tcMar>
          </w:tcPr>
          <w:p w14:paraId="2A05BB84"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38F773DF"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0824FF57"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49D26073" w14:textId="77777777" w:rsidTr="00CB6A64">
        <w:trPr>
          <w:trHeight w:hRule="exact" w:val="343"/>
        </w:trPr>
        <w:tc>
          <w:tcPr>
            <w:tcW w:w="3970" w:type="dxa"/>
            <w:tcMar>
              <w:top w:w="57" w:type="dxa"/>
              <w:left w:w="57" w:type="dxa"/>
              <w:bottom w:w="57" w:type="dxa"/>
              <w:right w:w="57" w:type="dxa"/>
            </w:tcMar>
          </w:tcPr>
          <w:p w14:paraId="3E61B94C"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460E74FF"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33AB330E"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32BA2ABB" w14:textId="77777777" w:rsidTr="00CB6A64">
        <w:trPr>
          <w:trHeight w:hRule="exact" w:val="343"/>
        </w:trPr>
        <w:tc>
          <w:tcPr>
            <w:tcW w:w="3970" w:type="dxa"/>
            <w:tcMar>
              <w:top w:w="57" w:type="dxa"/>
              <w:left w:w="57" w:type="dxa"/>
              <w:bottom w:w="57" w:type="dxa"/>
              <w:right w:w="57" w:type="dxa"/>
            </w:tcMar>
          </w:tcPr>
          <w:p w14:paraId="26CAF6BE"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53689E21"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6F874049"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3099876B" w14:textId="77777777" w:rsidTr="00CB6A64">
        <w:trPr>
          <w:trHeight w:hRule="exact" w:val="343"/>
        </w:trPr>
        <w:tc>
          <w:tcPr>
            <w:tcW w:w="3970" w:type="dxa"/>
            <w:tcMar>
              <w:top w:w="57" w:type="dxa"/>
              <w:left w:w="57" w:type="dxa"/>
              <w:bottom w:w="57" w:type="dxa"/>
              <w:right w:w="57" w:type="dxa"/>
            </w:tcMar>
          </w:tcPr>
          <w:p w14:paraId="2B06054D"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21062BBF"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04C910E3"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73985DF1" w14:textId="77777777" w:rsidTr="00CB6A64">
        <w:trPr>
          <w:trHeight w:hRule="exact" w:val="343"/>
        </w:trPr>
        <w:tc>
          <w:tcPr>
            <w:tcW w:w="3970" w:type="dxa"/>
            <w:tcMar>
              <w:top w:w="57" w:type="dxa"/>
              <w:left w:w="57" w:type="dxa"/>
              <w:bottom w:w="57" w:type="dxa"/>
              <w:right w:w="57" w:type="dxa"/>
            </w:tcMar>
          </w:tcPr>
          <w:p w14:paraId="0CECDB22"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759F50DC"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7BEDF9E2"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48BEE3DE" w14:textId="77777777" w:rsidTr="00CB6A64">
        <w:trPr>
          <w:trHeight w:hRule="exact" w:val="343"/>
        </w:trPr>
        <w:tc>
          <w:tcPr>
            <w:tcW w:w="3970" w:type="dxa"/>
            <w:tcMar>
              <w:top w:w="57" w:type="dxa"/>
              <w:left w:w="57" w:type="dxa"/>
              <w:bottom w:w="57" w:type="dxa"/>
              <w:right w:w="57" w:type="dxa"/>
            </w:tcMar>
          </w:tcPr>
          <w:p w14:paraId="3758D6B8"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66322789"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2D2392AE"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58EADCD9" w14:textId="77777777" w:rsidTr="00CB6A64">
        <w:trPr>
          <w:trHeight w:hRule="exact" w:val="343"/>
        </w:trPr>
        <w:tc>
          <w:tcPr>
            <w:tcW w:w="3970" w:type="dxa"/>
            <w:tcMar>
              <w:top w:w="57" w:type="dxa"/>
              <w:left w:w="57" w:type="dxa"/>
              <w:bottom w:w="57" w:type="dxa"/>
              <w:right w:w="57" w:type="dxa"/>
            </w:tcMar>
          </w:tcPr>
          <w:p w14:paraId="5E38A080"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3D723B12"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625102F2" w14:textId="77777777" w:rsidR="00437A58" w:rsidRPr="000D2F29" w:rsidRDefault="00437A58" w:rsidP="008B21DA">
            <w:pPr>
              <w:widowControl w:val="0"/>
              <w:autoSpaceDE w:val="0"/>
              <w:autoSpaceDN w:val="0"/>
              <w:adjustRightInd w:val="0"/>
              <w:rPr>
                <w:rFonts w:ascii="Arial" w:hAnsi="Arial" w:cs="Arial"/>
              </w:rPr>
            </w:pPr>
          </w:p>
        </w:tc>
      </w:tr>
      <w:tr w:rsidR="00437A58" w:rsidRPr="000D2F29" w14:paraId="68364F5B" w14:textId="77777777" w:rsidTr="00CB6A64">
        <w:trPr>
          <w:trHeight w:hRule="exact" w:val="343"/>
        </w:trPr>
        <w:tc>
          <w:tcPr>
            <w:tcW w:w="3970" w:type="dxa"/>
            <w:tcMar>
              <w:top w:w="57" w:type="dxa"/>
              <w:left w:w="57" w:type="dxa"/>
              <w:bottom w:w="57" w:type="dxa"/>
              <w:right w:w="57" w:type="dxa"/>
            </w:tcMar>
          </w:tcPr>
          <w:p w14:paraId="45274FFE" w14:textId="77777777" w:rsidR="00437A58" w:rsidRPr="000D2F29" w:rsidRDefault="00437A58" w:rsidP="008B21DA">
            <w:pPr>
              <w:widowControl w:val="0"/>
              <w:autoSpaceDE w:val="0"/>
              <w:autoSpaceDN w:val="0"/>
              <w:adjustRightInd w:val="0"/>
              <w:rPr>
                <w:rFonts w:ascii="Arial" w:hAnsi="Arial" w:cs="Arial"/>
              </w:rPr>
            </w:pPr>
          </w:p>
        </w:tc>
        <w:tc>
          <w:tcPr>
            <w:tcW w:w="3682" w:type="dxa"/>
            <w:tcMar>
              <w:top w:w="57" w:type="dxa"/>
              <w:left w:w="57" w:type="dxa"/>
              <w:bottom w:w="57" w:type="dxa"/>
              <w:right w:w="57" w:type="dxa"/>
            </w:tcMar>
          </w:tcPr>
          <w:p w14:paraId="103490FA" w14:textId="77777777" w:rsidR="00437A58" w:rsidRPr="000D2F29" w:rsidRDefault="00437A58" w:rsidP="008B21DA">
            <w:pPr>
              <w:widowControl w:val="0"/>
              <w:autoSpaceDE w:val="0"/>
              <w:autoSpaceDN w:val="0"/>
              <w:adjustRightInd w:val="0"/>
              <w:rPr>
                <w:rFonts w:ascii="Arial" w:hAnsi="Arial" w:cs="Arial"/>
              </w:rPr>
            </w:pPr>
          </w:p>
        </w:tc>
        <w:tc>
          <w:tcPr>
            <w:tcW w:w="3122" w:type="dxa"/>
            <w:tcMar>
              <w:top w:w="57" w:type="dxa"/>
              <w:left w:w="57" w:type="dxa"/>
              <w:bottom w:w="57" w:type="dxa"/>
              <w:right w:w="57" w:type="dxa"/>
            </w:tcMar>
          </w:tcPr>
          <w:p w14:paraId="4BAA8828" w14:textId="77777777" w:rsidR="00437A58" w:rsidRPr="000D2F29" w:rsidRDefault="00437A58" w:rsidP="008B21DA">
            <w:pPr>
              <w:widowControl w:val="0"/>
              <w:autoSpaceDE w:val="0"/>
              <w:autoSpaceDN w:val="0"/>
              <w:adjustRightInd w:val="0"/>
              <w:rPr>
                <w:rFonts w:ascii="Arial" w:hAnsi="Arial" w:cs="Arial"/>
              </w:rPr>
            </w:pPr>
          </w:p>
        </w:tc>
      </w:tr>
    </w:tbl>
    <w:p w14:paraId="79AEDEFF" w14:textId="77777777" w:rsidR="00A645D2" w:rsidRPr="000D2F29" w:rsidRDefault="00A645D2" w:rsidP="00A645D2">
      <w:pPr>
        <w:ind w:left="-709"/>
        <w:rPr>
          <w:rFonts w:ascii="Arial" w:hAnsi="Arial" w:cs="Arial"/>
          <w:sz w:val="22"/>
          <w:szCs w:val="22"/>
        </w:rPr>
      </w:pPr>
    </w:p>
    <w:p w14:paraId="73726ED2" w14:textId="64B37E3C" w:rsidR="00AD45AB" w:rsidRPr="000D2F29" w:rsidRDefault="00AD45AB" w:rsidP="00252865">
      <w:pPr>
        <w:ind w:left="-709" w:right="-897"/>
        <w:jc w:val="both"/>
        <w:rPr>
          <w:rFonts w:ascii="Arial" w:hAnsi="Arial" w:cs="Arial"/>
          <w:sz w:val="22"/>
          <w:szCs w:val="22"/>
        </w:rPr>
      </w:pPr>
      <w:r w:rsidRPr="000D2F29">
        <w:rPr>
          <w:rFonts w:ascii="Arial" w:hAnsi="Arial" w:cs="Arial"/>
          <w:sz w:val="22"/>
          <w:szCs w:val="22"/>
        </w:rPr>
        <w:t>I/we agree to these arrangements, including the display of our child’s p</w:t>
      </w:r>
      <w:r w:rsidR="00A645D2" w:rsidRPr="000D2F29">
        <w:rPr>
          <w:rFonts w:ascii="Arial" w:hAnsi="Arial" w:cs="Arial"/>
          <w:sz w:val="22"/>
          <w:szCs w:val="22"/>
        </w:rPr>
        <w:t>hoto</w:t>
      </w:r>
      <w:r w:rsidRPr="000D2F29">
        <w:rPr>
          <w:rFonts w:ascii="Arial" w:hAnsi="Arial" w:cs="Arial"/>
          <w:sz w:val="22"/>
          <w:szCs w:val="22"/>
        </w:rPr>
        <w:t xml:space="preserve">, </w:t>
      </w:r>
      <w:r w:rsidR="00A645D2" w:rsidRPr="000D2F29">
        <w:rPr>
          <w:rFonts w:ascii="Arial" w:hAnsi="Arial" w:cs="Arial"/>
          <w:sz w:val="22"/>
          <w:szCs w:val="22"/>
        </w:rPr>
        <w:t>name, a brief description of our child’s allergy/condition and information in regard to medications</w:t>
      </w:r>
      <w:r w:rsidRPr="000D2F29">
        <w:rPr>
          <w:rFonts w:ascii="Arial" w:hAnsi="Arial" w:cs="Arial"/>
          <w:sz w:val="22"/>
          <w:szCs w:val="22"/>
        </w:rPr>
        <w:t xml:space="preserve"> </w:t>
      </w:r>
      <w:r w:rsidR="00A645D2" w:rsidRPr="000D2F29">
        <w:rPr>
          <w:rFonts w:ascii="Arial" w:hAnsi="Arial" w:cs="Arial"/>
          <w:sz w:val="22"/>
          <w:szCs w:val="22"/>
        </w:rPr>
        <w:t xml:space="preserve">required and medication storage </w:t>
      </w:r>
      <w:r w:rsidRPr="000D2F29">
        <w:rPr>
          <w:rFonts w:ascii="Arial" w:hAnsi="Arial" w:cs="Arial"/>
          <w:sz w:val="22"/>
          <w:szCs w:val="22"/>
        </w:rPr>
        <w:t>location</w:t>
      </w:r>
      <w:r w:rsidR="00A645D2" w:rsidRPr="000D2F29">
        <w:rPr>
          <w:rFonts w:ascii="Arial" w:hAnsi="Arial" w:cs="Arial"/>
          <w:sz w:val="22"/>
          <w:szCs w:val="22"/>
        </w:rPr>
        <w:t>,</w:t>
      </w:r>
      <w:r w:rsidRPr="000D2F29">
        <w:rPr>
          <w:rFonts w:ascii="Arial" w:hAnsi="Arial" w:cs="Arial"/>
          <w:sz w:val="22"/>
          <w:szCs w:val="22"/>
        </w:rPr>
        <w:t xml:space="preserve"> on a poster in </w:t>
      </w:r>
      <w:r w:rsidR="00A645D2" w:rsidRPr="000D2F29">
        <w:rPr>
          <w:rFonts w:ascii="Arial" w:hAnsi="Arial" w:cs="Arial"/>
          <w:sz w:val="22"/>
          <w:szCs w:val="22"/>
        </w:rPr>
        <w:t xml:space="preserve">each area our child </w:t>
      </w:r>
      <w:r w:rsidR="00252865" w:rsidRPr="000D2F29">
        <w:rPr>
          <w:rFonts w:ascii="Arial" w:hAnsi="Arial" w:cs="Arial"/>
          <w:sz w:val="22"/>
          <w:szCs w:val="22"/>
        </w:rPr>
        <w:t xml:space="preserve">will access in order to </w:t>
      </w:r>
      <w:r w:rsidRPr="000D2F29">
        <w:rPr>
          <w:rFonts w:ascii="Arial" w:hAnsi="Arial" w:cs="Arial"/>
          <w:sz w:val="22"/>
          <w:szCs w:val="22"/>
        </w:rPr>
        <w:t xml:space="preserve">alert </w:t>
      </w:r>
      <w:r w:rsidR="00252865" w:rsidRPr="000D2F29">
        <w:rPr>
          <w:rFonts w:ascii="Arial" w:hAnsi="Arial" w:cs="Arial"/>
          <w:sz w:val="22"/>
          <w:szCs w:val="22"/>
        </w:rPr>
        <w:t>educators</w:t>
      </w:r>
      <w:r w:rsidRPr="000D2F29">
        <w:rPr>
          <w:rFonts w:ascii="Arial" w:hAnsi="Arial" w:cs="Arial"/>
          <w:sz w:val="22"/>
          <w:szCs w:val="22"/>
        </w:rPr>
        <w:t>, volunteers and students.</w:t>
      </w:r>
    </w:p>
    <w:p w14:paraId="7A5921CE" w14:textId="77777777" w:rsidR="00A645D2" w:rsidRPr="000D2F29" w:rsidRDefault="00A645D2" w:rsidP="00A645D2">
      <w:pPr>
        <w:ind w:left="-709"/>
        <w:rPr>
          <w:rFonts w:ascii="Arial" w:hAnsi="Arial" w:cs="Arial"/>
          <w:sz w:val="22"/>
          <w:szCs w:val="22"/>
        </w:rPr>
      </w:pPr>
    </w:p>
    <w:tbl>
      <w:tblPr>
        <w:tblStyle w:val="TableGrid"/>
        <w:tblW w:w="10774" w:type="dxa"/>
        <w:tblInd w:w="-856" w:type="dxa"/>
        <w:tblLook w:val="04A0" w:firstRow="1" w:lastRow="0" w:firstColumn="1" w:lastColumn="0" w:noHBand="0" w:noVBand="1"/>
      </w:tblPr>
      <w:tblGrid>
        <w:gridCol w:w="2552"/>
        <w:gridCol w:w="8222"/>
      </w:tblGrid>
      <w:tr w:rsidR="00A645D2" w:rsidRPr="000D2F29" w14:paraId="55E38BBC" w14:textId="77777777" w:rsidTr="00252865">
        <w:tc>
          <w:tcPr>
            <w:tcW w:w="2552" w:type="dxa"/>
          </w:tcPr>
          <w:p w14:paraId="5C18E96D" w14:textId="7EA843AA" w:rsidR="00A645D2" w:rsidRPr="000D2F29" w:rsidRDefault="00A645D2" w:rsidP="00A645D2">
            <w:pPr>
              <w:spacing w:after="80"/>
              <w:rPr>
                <w:rFonts w:ascii="Arial" w:hAnsi="Arial" w:cs="Arial"/>
                <w:sz w:val="22"/>
                <w:szCs w:val="22"/>
              </w:rPr>
            </w:pPr>
            <w:r w:rsidRPr="000D2F29">
              <w:rPr>
                <w:rFonts w:ascii="Arial" w:hAnsi="Arial" w:cs="Arial"/>
                <w:sz w:val="22"/>
                <w:szCs w:val="22"/>
              </w:rPr>
              <w:t>Parent  signature:</w:t>
            </w:r>
          </w:p>
        </w:tc>
        <w:tc>
          <w:tcPr>
            <w:tcW w:w="8222" w:type="dxa"/>
          </w:tcPr>
          <w:p w14:paraId="42BFDF3A" w14:textId="77777777" w:rsidR="00A645D2" w:rsidRPr="000D2F29" w:rsidRDefault="00A645D2" w:rsidP="00A645D2">
            <w:pPr>
              <w:rPr>
                <w:rFonts w:ascii="Arial" w:hAnsi="Arial" w:cs="Arial"/>
                <w:sz w:val="22"/>
                <w:szCs w:val="22"/>
              </w:rPr>
            </w:pPr>
          </w:p>
        </w:tc>
      </w:tr>
      <w:tr w:rsidR="00A645D2" w:rsidRPr="000D2F29" w14:paraId="4DE2F345" w14:textId="77777777" w:rsidTr="00252865">
        <w:tc>
          <w:tcPr>
            <w:tcW w:w="2552" w:type="dxa"/>
          </w:tcPr>
          <w:p w14:paraId="15749912" w14:textId="6A70A64A" w:rsidR="00A645D2" w:rsidRPr="000D2F29" w:rsidRDefault="00A645D2" w:rsidP="00A645D2">
            <w:pPr>
              <w:spacing w:after="80"/>
              <w:rPr>
                <w:rFonts w:ascii="Arial" w:hAnsi="Arial" w:cs="Arial"/>
                <w:sz w:val="22"/>
                <w:szCs w:val="22"/>
              </w:rPr>
            </w:pPr>
            <w:r w:rsidRPr="000D2F29">
              <w:rPr>
                <w:rFonts w:ascii="Arial" w:hAnsi="Arial" w:cs="Arial"/>
                <w:sz w:val="22"/>
                <w:szCs w:val="22"/>
              </w:rPr>
              <w:t>Educator signature:</w:t>
            </w:r>
          </w:p>
        </w:tc>
        <w:tc>
          <w:tcPr>
            <w:tcW w:w="8222" w:type="dxa"/>
          </w:tcPr>
          <w:p w14:paraId="3520FEFD" w14:textId="77777777" w:rsidR="00A645D2" w:rsidRPr="000D2F29" w:rsidRDefault="00A645D2" w:rsidP="00A645D2">
            <w:pPr>
              <w:rPr>
                <w:rFonts w:ascii="Arial" w:hAnsi="Arial" w:cs="Arial"/>
                <w:sz w:val="22"/>
                <w:szCs w:val="22"/>
              </w:rPr>
            </w:pPr>
          </w:p>
        </w:tc>
      </w:tr>
      <w:tr w:rsidR="00A645D2" w:rsidRPr="000D2F29" w14:paraId="670C6F85" w14:textId="77777777" w:rsidTr="00252865">
        <w:tc>
          <w:tcPr>
            <w:tcW w:w="2552" w:type="dxa"/>
          </w:tcPr>
          <w:p w14:paraId="169B8339" w14:textId="25C0A46D" w:rsidR="00A645D2" w:rsidRPr="000D2F29" w:rsidRDefault="00A645D2" w:rsidP="00A645D2">
            <w:pPr>
              <w:spacing w:after="80"/>
              <w:rPr>
                <w:rFonts w:ascii="Arial" w:hAnsi="Arial" w:cs="Arial"/>
                <w:sz w:val="22"/>
                <w:szCs w:val="22"/>
              </w:rPr>
            </w:pPr>
            <w:r w:rsidRPr="000D2F29">
              <w:rPr>
                <w:rFonts w:ascii="Arial" w:hAnsi="Arial" w:cs="Arial"/>
                <w:sz w:val="22"/>
                <w:szCs w:val="22"/>
              </w:rPr>
              <w:t>Date:</w:t>
            </w:r>
          </w:p>
        </w:tc>
        <w:tc>
          <w:tcPr>
            <w:tcW w:w="8222" w:type="dxa"/>
          </w:tcPr>
          <w:p w14:paraId="6705DD6C" w14:textId="77777777" w:rsidR="00A645D2" w:rsidRPr="000D2F29" w:rsidRDefault="00A645D2" w:rsidP="00A645D2">
            <w:pPr>
              <w:rPr>
                <w:rFonts w:ascii="Arial" w:hAnsi="Arial" w:cs="Arial"/>
                <w:sz w:val="22"/>
                <w:szCs w:val="22"/>
              </w:rPr>
            </w:pPr>
          </w:p>
        </w:tc>
      </w:tr>
    </w:tbl>
    <w:p w14:paraId="3ACDA899" w14:textId="0D2669D8" w:rsidR="00AD45AB" w:rsidRPr="000D2F29" w:rsidRDefault="00AD45AB" w:rsidP="00252865">
      <w:pPr>
        <w:ind w:left="-709" w:hanging="142"/>
        <w:rPr>
          <w:rFonts w:ascii="Arial" w:hAnsi="Arial" w:cs="Arial"/>
          <w:sz w:val="20"/>
          <w:szCs w:val="20"/>
        </w:rPr>
      </w:pPr>
    </w:p>
    <w:p w14:paraId="1ED4C7DF" w14:textId="77777777" w:rsidR="00A645D2" w:rsidRPr="000D2F29" w:rsidRDefault="00A645D2" w:rsidP="00AD45AB">
      <w:pPr>
        <w:jc w:val="center"/>
        <w:rPr>
          <w:rFonts w:ascii="Arial" w:hAnsi="Arial" w:cs="Arial"/>
          <w:b/>
          <w:sz w:val="28"/>
          <w:szCs w:val="28"/>
        </w:rPr>
      </w:pPr>
    </w:p>
    <w:p w14:paraId="1F639131" w14:textId="02C6C734" w:rsidR="00AD45AB" w:rsidRPr="000D2F29" w:rsidRDefault="00AD45AB" w:rsidP="00AD45AB">
      <w:pPr>
        <w:jc w:val="center"/>
        <w:rPr>
          <w:rFonts w:ascii="Arial" w:hAnsi="Arial" w:cs="Arial"/>
          <w:b/>
          <w:sz w:val="28"/>
          <w:szCs w:val="28"/>
        </w:rPr>
      </w:pPr>
      <w:r w:rsidRPr="000D2F29">
        <w:rPr>
          <w:rFonts w:ascii="Arial" w:hAnsi="Arial" w:cs="Arial"/>
          <w:b/>
          <w:sz w:val="28"/>
          <w:szCs w:val="28"/>
        </w:rPr>
        <w:lastRenderedPageBreak/>
        <w:t>Medical Condition Risk Minimisation</w:t>
      </w:r>
    </w:p>
    <w:p w14:paraId="49C5D473" w14:textId="77777777" w:rsidR="00AD45AB" w:rsidRPr="000D2F29" w:rsidRDefault="00AD45AB" w:rsidP="00AD45AB">
      <w:pPr>
        <w:jc w:val="center"/>
        <w:rPr>
          <w:rFonts w:ascii="Arial" w:hAnsi="Arial" w:cs="Arial"/>
          <w:b/>
          <w:sz w:val="28"/>
          <w:szCs w:val="28"/>
        </w:rPr>
      </w:pPr>
      <w:r w:rsidRPr="000D2F29">
        <w:rPr>
          <w:rFonts w:ascii="Arial" w:hAnsi="Arial" w:cs="Arial"/>
          <w:b/>
          <w:sz w:val="28"/>
          <w:szCs w:val="28"/>
        </w:rPr>
        <w:t xml:space="preserve">Communication Plan </w:t>
      </w:r>
    </w:p>
    <w:p w14:paraId="174625AB" w14:textId="77777777" w:rsidR="00A645D2" w:rsidRPr="000D2F29" w:rsidRDefault="00A645D2" w:rsidP="00AD45AB">
      <w:pPr>
        <w:rPr>
          <w:rFonts w:ascii="Arial" w:hAnsi="Arial" w:cs="Arial"/>
          <w:b/>
        </w:rPr>
      </w:pPr>
    </w:p>
    <w:p w14:paraId="45741CD7" w14:textId="1AF0D864" w:rsidR="00AD45AB" w:rsidRPr="000D2F29" w:rsidRDefault="00AD45AB" w:rsidP="00AD45AB">
      <w:pPr>
        <w:rPr>
          <w:rFonts w:ascii="Arial" w:hAnsi="Arial" w:cs="Arial"/>
        </w:rPr>
      </w:pPr>
      <w:r w:rsidRPr="000D2F29">
        <w:rPr>
          <w:rFonts w:ascii="Arial" w:hAnsi="Arial" w:cs="Arial"/>
        </w:rPr>
        <w:t>Child’s</w:t>
      </w:r>
      <w:r w:rsidR="00A645D2" w:rsidRPr="000D2F29">
        <w:rPr>
          <w:rFonts w:ascii="Arial" w:hAnsi="Arial" w:cs="Arial"/>
        </w:rPr>
        <w:t xml:space="preserve"> n</w:t>
      </w:r>
      <w:r w:rsidRPr="000D2F29">
        <w:rPr>
          <w:rFonts w:ascii="Arial" w:hAnsi="Arial" w:cs="Arial"/>
        </w:rPr>
        <w:t>ame</w:t>
      </w:r>
      <w:r w:rsidR="00A645D2" w:rsidRPr="000D2F29">
        <w:rPr>
          <w:rFonts w:ascii="Arial" w:hAnsi="Arial" w:cs="Arial"/>
        </w:rPr>
        <w:t xml:space="preserve">: </w:t>
      </w:r>
      <w:r w:rsidRPr="000D2F29">
        <w:rPr>
          <w:rFonts w:ascii="Arial" w:hAnsi="Arial" w:cs="Arial"/>
        </w:rPr>
        <w:t>_________________________________________________</w:t>
      </w:r>
    </w:p>
    <w:p w14:paraId="149D4585" w14:textId="77777777" w:rsidR="00A645D2" w:rsidRPr="000D2F29" w:rsidRDefault="00A645D2" w:rsidP="00AD45AB">
      <w:pPr>
        <w:rPr>
          <w:rFonts w:ascii="Arial" w:hAnsi="Arial" w:cs="Arial"/>
        </w:rPr>
      </w:pPr>
    </w:p>
    <w:p w14:paraId="12832E83" w14:textId="3C9428DF" w:rsidR="00AD45AB" w:rsidRPr="000D2F29" w:rsidRDefault="00AD45AB" w:rsidP="00AD45AB">
      <w:pPr>
        <w:rPr>
          <w:rFonts w:ascii="Arial" w:hAnsi="Arial" w:cs="Arial"/>
        </w:rPr>
      </w:pPr>
      <w:r w:rsidRPr="000D2F29">
        <w:rPr>
          <w:rFonts w:ascii="Arial" w:hAnsi="Arial" w:cs="Arial"/>
        </w:rPr>
        <w:t>Asthma, allergy or medical</w:t>
      </w:r>
      <w:r w:rsidR="00A645D2" w:rsidRPr="000D2F29">
        <w:rPr>
          <w:rFonts w:ascii="Arial" w:hAnsi="Arial" w:cs="Arial"/>
        </w:rPr>
        <w:t xml:space="preserve"> </w:t>
      </w:r>
      <w:r w:rsidRPr="000D2F29">
        <w:rPr>
          <w:rFonts w:ascii="Arial" w:hAnsi="Arial" w:cs="Arial"/>
        </w:rPr>
        <w:t>condition</w:t>
      </w:r>
      <w:r w:rsidR="00A645D2" w:rsidRPr="000D2F29">
        <w:rPr>
          <w:rFonts w:ascii="Arial" w:hAnsi="Arial" w:cs="Arial"/>
        </w:rPr>
        <w:t>/s</w:t>
      </w:r>
      <w:r w:rsidRPr="000D2F29">
        <w:rPr>
          <w:rFonts w:ascii="Arial" w:hAnsi="Arial" w:cs="Arial"/>
        </w:rPr>
        <w:t>:</w:t>
      </w:r>
      <w:r w:rsidR="00A645D2" w:rsidRPr="000D2F29">
        <w:rPr>
          <w:rFonts w:ascii="Arial" w:hAnsi="Arial" w:cs="Arial"/>
        </w:rPr>
        <w:t xml:space="preserve"> </w:t>
      </w:r>
      <w:r w:rsidRPr="000D2F29">
        <w:rPr>
          <w:rFonts w:ascii="Arial" w:hAnsi="Arial" w:cs="Arial"/>
        </w:rPr>
        <w:t>____________________</w:t>
      </w:r>
      <w:r w:rsidR="00A645D2" w:rsidRPr="000D2F29">
        <w:rPr>
          <w:rFonts w:ascii="Arial" w:hAnsi="Arial" w:cs="Arial"/>
        </w:rPr>
        <w:t>_____</w:t>
      </w:r>
      <w:r w:rsidRPr="000D2F29">
        <w:rPr>
          <w:rFonts w:ascii="Arial" w:hAnsi="Arial" w:cs="Arial"/>
        </w:rPr>
        <w:t>____</w:t>
      </w:r>
    </w:p>
    <w:p w14:paraId="79D7C602" w14:textId="77777777" w:rsidR="00A645D2" w:rsidRPr="000D2F29" w:rsidRDefault="00A645D2" w:rsidP="00AD45AB">
      <w:pPr>
        <w:rPr>
          <w:rFonts w:ascii="Arial" w:hAnsi="Arial" w:cs="Arial"/>
        </w:rPr>
      </w:pPr>
    </w:p>
    <w:tbl>
      <w:tblPr>
        <w:tblStyle w:val="TableGrid"/>
        <w:tblW w:w="0" w:type="auto"/>
        <w:tblLook w:val="04A0" w:firstRow="1" w:lastRow="0" w:firstColumn="1" w:lastColumn="0" w:noHBand="0" w:noVBand="1"/>
      </w:tblPr>
      <w:tblGrid>
        <w:gridCol w:w="3556"/>
        <w:gridCol w:w="1401"/>
        <w:gridCol w:w="2126"/>
        <w:gridCol w:w="1933"/>
      </w:tblGrid>
      <w:tr w:rsidR="00AD45AB" w:rsidRPr="000D2F29" w14:paraId="2C91EF22" w14:textId="77777777" w:rsidTr="00437A58">
        <w:tc>
          <w:tcPr>
            <w:tcW w:w="3556" w:type="dxa"/>
          </w:tcPr>
          <w:p w14:paraId="4D9C193A" w14:textId="77777777" w:rsidR="00AD45AB" w:rsidRPr="000D2F29" w:rsidRDefault="00AD45AB" w:rsidP="00F14F26">
            <w:pPr>
              <w:rPr>
                <w:rFonts w:ascii="Arial" w:hAnsi="Arial" w:cs="Arial"/>
              </w:rPr>
            </w:pPr>
            <w:r w:rsidRPr="000D2F29">
              <w:rPr>
                <w:rFonts w:ascii="Arial" w:hAnsi="Arial" w:cs="Arial"/>
              </w:rPr>
              <w:t>Communication</w:t>
            </w:r>
          </w:p>
        </w:tc>
        <w:tc>
          <w:tcPr>
            <w:tcW w:w="1401" w:type="dxa"/>
          </w:tcPr>
          <w:p w14:paraId="7880A467" w14:textId="77777777" w:rsidR="00AD45AB" w:rsidRPr="000D2F29" w:rsidRDefault="00AD45AB" w:rsidP="00F14F26">
            <w:pPr>
              <w:rPr>
                <w:rFonts w:ascii="Arial" w:hAnsi="Arial" w:cs="Arial"/>
              </w:rPr>
            </w:pPr>
            <w:r w:rsidRPr="000D2F29">
              <w:rPr>
                <w:rFonts w:ascii="Arial" w:hAnsi="Arial" w:cs="Arial"/>
              </w:rPr>
              <w:t>Date</w:t>
            </w:r>
          </w:p>
        </w:tc>
        <w:tc>
          <w:tcPr>
            <w:tcW w:w="2126" w:type="dxa"/>
          </w:tcPr>
          <w:p w14:paraId="7A2FF78E" w14:textId="77777777" w:rsidR="00AD45AB" w:rsidRPr="000D2F29" w:rsidRDefault="00AD45AB" w:rsidP="00F14F26">
            <w:pPr>
              <w:rPr>
                <w:rFonts w:ascii="Arial" w:hAnsi="Arial" w:cs="Arial"/>
              </w:rPr>
            </w:pPr>
            <w:r w:rsidRPr="000D2F29">
              <w:rPr>
                <w:rFonts w:ascii="Arial" w:hAnsi="Arial" w:cs="Arial"/>
              </w:rPr>
              <w:t>Educator Signature</w:t>
            </w:r>
          </w:p>
        </w:tc>
        <w:tc>
          <w:tcPr>
            <w:tcW w:w="1933" w:type="dxa"/>
          </w:tcPr>
          <w:p w14:paraId="1D38F168" w14:textId="77777777" w:rsidR="00AD45AB" w:rsidRPr="000D2F29" w:rsidRDefault="00AD45AB" w:rsidP="00F14F26">
            <w:pPr>
              <w:rPr>
                <w:rFonts w:ascii="Arial" w:hAnsi="Arial" w:cs="Arial"/>
              </w:rPr>
            </w:pPr>
            <w:r w:rsidRPr="000D2F29">
              <w:rPr>
                <w:rFonts w:ascii="Arial" w:hAnsi="Arial" w:cs="Arial"/>
              </w:rPr>
              <w:t>Parent Signature</w:t>
            </w:r>
          </w:p>
        </w:tc>
      </w:tr>
      <w:tr w:rsidR="00AD45AB" w:rsidRPr="000D2F29" w14:paraId="6F78F6EF" w14:textId="77777777" w:rsidTr="00437A58">
        <w:trPr>
          <w:trHeight w:val="567"/>
        </w:trPr>
        <w:tc>
          <w:tcPr>
            <w:tcW w:w="3556" w:type="dxa"/>
          </w:tcPr>
          <w:p w14:paraId="758FC8B6" w14:textId="77777777" w:rsidR="00AD45AB" w:rsidRPr="000D2F29" w:rsidRDefault="00AD45AB" w:rsidP="00F14F26">
            <w:pPr>
              <w:rPr>
                <w:rFonts w:ascii="Arial" w:hAnsi="Arial" w:cs="Arial"/>
              </w:rPr>
            </w:pPr>
          </w:p>
        </w:tc>
        <w:tc>
          <w:tcPr>
            <w:tcW w:w="1401" w:type="dxa"/>
          </w:tcPr>
          <w:p w14:paraId="2813D465" w14:textId="77777777" w:rsidR="00AD45AB" w:rsidRPr="000D2F29" w:rsidRDefault="00AD45AB" w:rsidP="00F14F26">
            <w:pPr>
              <w:rPr>
                <w:rFonts w:ascii="Arial" w:hAnsi="Arial" w:cs="Arial"/>
              </w:rPr>
            </w:pPr>
          </w:p>
        </w:tc>
        <w:tc>
          <w:tcPr>
            <w:tcW w:w="2126" w:type="dxa"/>
          </w:tcPr>
          <w:p w14:paraId="1BC7FE49" w14:textId="77777777" w:rsidR="00AD45AB" w:rsidRPr="000D2F29" w:rsidRDefault="00AD45AB" w:rsidP="00F14F26">
            <w:pPr>
              <w:rPr>
                <w:rFonts w:ascii="Arial" w:hAnsi="Arial" w:cs="Arial"/>
              </w:rPr>
            </w:pPr>
          </w:p>
        </w:tc>
        <w:tc>
          <w:tcPr>
            <w:tcW w:w="1933" w:type="dxa"/>
          </w:tcPr>
          <w:p w14:paraId="6272F6F5" w14:textId="77777777" w:rsidR="00AD45AB" w:rsidRPr="000D2F29" w:rsidRDefault="00AD45AB" w:rsidP="00F14F26">
            <w:pPr>
              <w:rPr>
                <w:rFonts w:ascii="Arial" w:hAnsi="Arial" w:cs="Arial"/>
              </w:rPr>
            </w:pPr>
          </w:p>
        </w:tc>
      </w:tr>
      <w:tr w:rsidR="00AD45AB" w:rsidRPr="000D2F29" w14:paraId="20448D47" w14:textId="77777777" w:rsidTr="00437A58">
        <w:trPr>
          <w:trHeight w:val="567"/>
        </w:trPr>
        <w:tc>
          <w:tcPr>
            <w:tcW w:w="3556" w:type="dxa"/>
          </w:tcPr>
          <w:p w14:paraId="0EA6182D" w14:textId="77777777" w:rsidR="00AD45AB" w:rsidRPr="000D2F29" w:rsidRDefault="00AD45AB" w:rsidP="00F14F26">
            <w:pPr>
              <w:rPr>
                <w:rFonts w:ascii="Arial" w:hAnsi="Arial" w:cs="Arial"/>
              </w:rPr>
            </w:pPr>
          </w:p>
        </w:tc>
        <w:tc>
          <w:tcPr>
            <w:tcW w:w="1401" w:type="dxa"/>
          </w:tcPr>
          <w:p w14:paraId="14FA38D0" w14:textId="77777777" w:rsidR="00AD45AB" w:rsidRPr="000D2F29" w:rsidRDefault="00AD45AB" w:rsidP="00F14F26">
            <w:pPr>
              <w:rPr>
                <w:rFonts w:ascii="Arial" w:hAnsi="Arial" w:cs="Arial"/>
              </w:rPr>
            </w:pPr>
          </w:p>
        </w:tc>
        <w:tc>
          <w:tcPr>
            <w:tcW w:w="2126" w:type="dxa"/>
          </w:tcPr>
          <w:p w14:paraId="5E623B75" w14:textId="77777777" w:rsidR="00AD45AB" w:rsidRPr="000D2F29" w:rsidRDefault="00AD45AB" w:rsidP="00F14F26">
            <w:pPr>
              <w:rPr>
                <w:rFonts w:ascii="Arial" w:hAnsi="Arial" w:cs="Arial"/>
              </w:rPr>
            </w:pPr>
          </w:p>
        </w:tc>
        <w:tc>
          <w:tcPr>
            <w:tcW w:w="1933" w:type="dxa"/>
          </w:tcPr>
          <w:p w14:paraId="798FE4AC" w14:textId="77777777" w:rsidR="00AD45AB" w:rsidRPr="000D2F29" w:rsidRDefault="00AD45AB" w:rsidP="00F14F26">
            <w:pPr>
              <w:rPr>
                <w:rFonts w:ascii="Arial" w:hAnsi="Arial" w:cs="Arial"/>
              </w:rPr>
            </w:pPr>
          </w:p>
        </w:tc>
      </w:tr>
      <w:tr w:rsidR="00AD45AB" w:rsidRPr="000D2F29" w14:paraId="5450DDD7" w14:textId="77777777" w:rsidTr="00437A58">
        <w:trPr>
          <w:trHeight w:val="567"/>
        </w:trPr>
        <w:tc>
          <w:tcPr>
            <w:tcW w:w="3556" w:type="dxa"/>
          </w:tcPr>
          <w:p w14:paraId="00EC9AC3" w14:textId="77777777" w:rsidR="00AD45AB" w:rsidRPr="000D2F29" w:rsidRDefault="00AD45AB" w:rsidP="00F14F26">
            <w:pPr>
              <w:rPr>
                <w:rFonts w:ascii="Arial" w:hAnsi="Arial" w:cs="Arial"/>
              </w:rPr>
            </w:pPr>
          </w:p>
        </w:tc>
        <w:tc>
          <w:tcPr>
            <w:tcW w:w="1401" w:type="dxa"/>
          </w:tcPr>
          <w:p w14:paraId="0FF9E6A3" w14:textId="77777777" w:rsidR="00AD45AB" w:rsidRPr="000D2F29" w:rsidRDefault="00AD45AB" w:rsidP="00F14F26">
            <w:pPr>
              <w:rPr>
                <w:rFonts w:ascii="Arial" w:hAnsi="Arial" w:cs="Arial"/>
              </w:rPr>
            </w:pPr>
          </w:p>
        </w:tc>
        <w:tc>
          <w:tcPr>
            <w:tcW w:w="2126" w:type="dxa"/>
          </w:tcPr>
          <w:p w14:paraId="0111ACBF" w14:textId="77777777" w:rsidR="00AD45AB" w:rsidRPr="000D2F29" w:rsidRDefault="00AD45AB" w:rsidP="00F14F26">
            <w:pPr>
              <w:rPr>
                <w:rFonts w:ascii="Arial" w:hAnsi="Arial" w:cs="Arial"/>
              </w:rPr>
            </w:pPr>
          </w:p>
        </w:tc>
        <w:tc>
          <w:tcPr>
            <w:tcW w:w="1933" w:type="dxa"/>
          </w:tcPr>
          <w:p w14:paraId="1E1CDCD7" w14:textId="77777777" w:rsidR="00AD45AB" w:rsidRPr="000D2F29" w:rsidRDefault="00AD45AB" w:rsidP="00F14F26">
            <w:pPr>
              <w:rPr>
                <w:rFonts w:ascii="Arial" w:hAnsi="Arial" w:cs="Arial"/>
              </w:rPr>
            </w:pPr>
          </w:p>
        </w:tc>
      </w:tr>
      <w:tr w:rsidR="00AD45AB" w:rsidRPr="000D2F29" w14:paraId="3D99CBA5" w14:textId="77777777" w:rsidTr="00437A58">
        <w:trPr>
          <w:trHeight w:val="567"/>
        </w:trPr>
        <w:tc>
          <w:tcPr>
            <w:tcW w:w="3556" w:type="dxa"/>
          </w:tcPr>
          <w:p w14:paraId="3D5B5181" w14:textId="77777777" w:rsidR="00AD45AB" w:rsidRPr="000D2F29" w:rsidRDefault="00AD45AB" w:rsidP="00F14F26">
            <w:pPr>
              <w:rPr>
                <w:rFonts w:ascii="Arial" w:hAnsi="Arial" w:cs="Arial"/>
              </w:rPr>
            </w:pPr>
          </w:p>
        </w:tc>
        <w:tc>
          <w:tcPr>
            <w:tcW w:w="1401" w:type="dxa"/>
          </w:tcPr>
          <w:p w14:paraId="735297E1" w14:textId="77777777" w:rsidR="00AD45AB" w:rsidRPr="000D2F29" w:rsidRDefault="00AD45AB" w:rsidP="00F14F26">
            <w:pPr>
              <w:rPr>
                <w:rFonts w:ascii="Arial" w:hAnsi="Arial" w:cs="Arial"/>
              </w:rPr>
            </w:pPr>
          </w:p>
        </w:tc>
        <w:tc>
          <w:tcPr>
            <w:tcW w:w="2126" w:type="dxa"/>
          </w:tcPr>
          <w:p w14:paraId="429980A9" w14:textId="77777777" w:rsidR="00AD45AB" w:rsidRPr="000D2F29" w:rsidRDefault="00AD45AB" w:rsidP="00F14F26">
            <w:pPr>
              <w:rPr>
                <w:rFonts w:ascii="Arial" w:hAnsi="Arial" w:cs="Arial"/>
              </w:rPr>
            </w:pPr>
          </w:p>
        </w:tc>
        <w:tc>
          <w:tcPr>
            <w:tcW w:w="1933" w:type="dxa"/>
          </w:tcPr>
          <w:p w14:paraId="15E998DB" w14:textId="77777777" w:rsidR="00AD45AB" w:rsidRPr="000D2F29" w:rsidRDefault="00AD45AB" w:rsidP="00F14F26">
            <w:pPr>
              <w:rPr>
                <w:rFonts w:ascii="Arial" w:hAnsi="Arial" w:cs="Arial"/>
              </w:rPr>
            </w:pPr>
          </w:p>
        </w:tc>
      </w:tr>
      <w:tr w:rsidR="00AD45AB" w:rsidRPr="000D2F29" w14:paraId="36858918" w14:textId="77777777" w:rsidTr="00437A58">
        <w:trPr>
          <w:trHeight w:val="567"/>
        </w:trPr>
        <w:tc>
          <w:tcPr>
            <w:tcW w:w="3556" w:type="dxa"/>
          </w:tcPr>
          <w:p w14:paraId="50265AB9" w14:textId="77777777" w:rsidR="00AD45AB" w:rsidRPr="000D2F29" w:rsidRDefault="00AD45AB" w:rsidP="00F14F26">
            <w:pPr>
              <w:rPr>
                <w:rFonts w:ascii="Arial" w:hAnsi="Arial" w:cs="Arial"/>
              </w:rPr>
            </w:pPr>
          </w:p>
        </w:tc>
        <w:tc>
          <w:tcPr>
            <w:tcW w:w="1401" w:type="dxa"/>
          </w:tcPr>
          <w:p w14:paraId="6A73469E" w14:textId="77777777" w:rsidR="00AD45AB" w:rsidRPr="000D2F29" w:rsidRDefault="00AD45AB" w:rsidP="00F14F26">
            <w:pPr>
              <w:rPr>
                <w:rFonts w:ascii="Arial" w:hAnsi="Arial" w:cs="Arial"/>
              </w:rPr>
            </w:pPr>
          </w:p>
        </w:tc>
        <w:tc>
          <w:tcPr>
            <w:tcW w:w="2126" w:type="dxa"/>
          </w:tcPr>
          <w:p w14:paraId="63690C50" w14:textId="77777777" w:rsidR="00AD45AB" w:rsidRPr="000D2F29" w:rsidRDefault="00AD45AB" w:rsidP="00F14F26">
            <w:pPr>
              <w:rPr>
                <w:rFonts w:ascii="Arial" w:hAnsi="Arial" w:cs="Arial"/>
              </w:rPr>
            </w:pPr>
          </w:p>
        </w:tc>
        <w:tc>
          <w:tcPr>
            <w:tcW w:w="1933" w:type="dxa"/>
          </w:tcPr>
          <w:p w14:paraId="500A4F00" w14:textId="77777777" w:rsidR="00AD45AB" w:rsidRPr="000D2F29" w:rsidRDefault="00AD45AB" w:rsidP="00F14F26">
            <w:pPr>
              <w:rPr>
                <w:rFonts w:ascii="Arial" w:hAnsi="Arial" w:cs="Arial"/>
              </w:rPr>
            </w:pPr>
          </w:p>
        </w:tc>
      </w:tr>
      <w:tr w:rsidR="00AD45AB" w:rsidRPr="000D2F29" w14:paraId="179BEA78" w14:textId="77777777" w:rsidTr="00437A58">
        <w:trPr>
          <w:trHeight w:val="567"/>
        </w:trPr>
        <w:tc>
          <w:tcPr>
            <w:tcW w:w="3556" w:type="dxa"/>
          </w:tcPr>
          <w:p w14:paraId="3BE92C3F" w14:textId="77777777" w:rsidR="00AD45AB" w:rsidRPr="000D2F29" w:rsidRDefault="00AD45AB" w:rsidP="00F14F26">
            <w:pPr>
              <w:rPr>
                <w:rFonts w:ascii="Arial" w:hAnsi="Arial" w:cs="Arial"/>
              </w:rPr>
            </w:pPr>
          </w:p>
        </w:tc>
        <w:tc>
          <w:tcPr>
            <w:tcW w:w="1401" w:type="dxa"/>
          </w:tcPr>
          <w:p w14:paraId="7B532E25" w14:textId="77777777" w:rsidR="00AD45AB" w:rsidRPr="000D2F29" w:rsidRDefault="00AD45AB" w:rsidP="00F14F26">
            <w:pPr>
              <w:rPr>
                <w:rFonts w:ascii="Arial" w:hAnsi="Arial" w:cs="Arial"/>
              </w:rPr>
            </w:pPr>
          </w:p>
        </w:tc>
        <w:tc>
          <w:tcPr>
            <w:tcW w:w="2126" w:type="dxa"/>
          </w:tcPr>
          <w:p w14:paraId="411E49A9" w14:textId="77777777" w:rsidR="00AD45AB" w:rsidRPr="000D2F29" w:rsidRDefault="00AD45AB" w:rsidP="00F14F26">
            <w:pPr>
              <w:rPr>
                <w:rFonts w:ascii="Arial" w:hAnsi="Arial" w:cs="Arial"/>
              </w:rPr>
            </w:pPr>
          </w:p>
        </w:tc>
        <w:tc>
          <w:tcPr>
            <w:tcW w:w="1933" w:type="dxa"/>
          </w:tcPr>
          <w:p w14:paraId="41FCBAED" w14:textId="77777777" w:rsidR="00AD45AB" w:rsidRPr="000D2F29" w:rsidRDefault="00AD45AB" w:rsidP="00F14F26">
            <w:pPr>
              <w:rPr>
                <w:rFonts w:ascii="Arial" w:hAnsi="Arial" w:cs="Arial"/>
              </w:rPr>
            </w:pPr>
          </w:p>
        </w:tc>
      </w:tr>
      <w:tr w:rsidR="00AD45AB" w:rsidRPr="000D2F29" w14:paraId="1CE44206" w14:textId="77777777" w:rsidTr="00437A58">
        <w:trPr>
          <w:trHeight w:val="567"/>
        </w:trPr>
        <w:tc>
          <w:tcPr>
            <w:tcW w:w="3556" w:type="dxa"/>
          </w:tcPr>
          <w:p w14:paraId="537EC54D" w14:textId="77777777" w:rsidR="00AD45AB" w:rsidRPr="000D2F29" w:rsidRDefault="00AD45AB" w:rsidP="00F14F26">
            <w:pPr>
              <w:rPr>
                <w:rFonts w:ascii="Arial" w:hAnsi="Arial" w:cs="Arial"/>
              </w:rPr>
            </w:pPr>
          </w:p>
        </w:tc>
        <w:tc>
          <w:tcPr>
            <w:tcW w:w="1401" w:type="dxa"/>
          </w:tcPr>
          <w:p w14:paraId="4163EE4B" w14:textId="77777777" w:rsidR="00AD45AB" w:rsidRPr="000D2F29" w:rsidRDefault="00AD45AB" w:rsidP="00F14F26">
            <w:pPr>
              <w:rPr>
                <w:rFonts w:ascii="Arial" w:hAnsi="Arial" w:cs="Arial"/>
              </w:rPr>
            </w:pPr>
          </w:p>
        </w:tc>
        <w:tc>
          <w:tcPr>
            <w:tcW w:w="2126" w:type="dxa"/>
          </w:tcPr>
          <w:p w14:paraId="31B98C7D" w14:textId="77777777" w:rsidR="00AD45AB" w:rsidRPr="000D2F29" w:rsidRDefault="00AD45AB" w:rsidP="00F14F26">
            <w:pPr>
              <w:rPr>
                <w:rFonts w:ascii="Arial" w:hAnsi="Arial" w:cs="Arial"/>
              </w:rPr>
            </w:pPr>
          </w:p>
        </w:tc>
        <w:tc>
          <w:tcPr>
            <w:tcW w:w="1933" w:type="dxa"/>
          </w:tcPr>
          <w:p w14:paraId="364F57B3" w14:textId="77777777" w:rsidR="00AD45AB" w:rsidRPr="000D2F29" w:rsidRDefault="00AD45AB" w:rsidP="00F14F26">
            <w:pPr>
              <w:rPr>
                <w:rFonts w:ascii="Arial" w:hAnsi="Arial" w:cs="Arial"/>
              </w:rPr>
            </w:pPr>
          </w:p>
        </w:tc>
      </w:tr>
      <w:tr w:rsidR="00AD45AB" w:rsidRPr="000D2F29" w14:paraId="577B8CB7" w14:textId="77777777" w:rsidTr="00437A58">
        <w:trPr>
          <w:trHeight w:val="567"/>
        </w:trPr>
        <w:tc>
          <w:tcPr>
            <w:tcW w:w="3556" w:type="dxa"/>
          </w:tcPr>
          <w:p w14:paraId="7BC5AB68" w14:textId="77777777" w:rsidR="00AD45AB" w:rsidRPr="000D2F29" w:rsidRDefault="00AD45AB" w:rsidP="00F14F26">
            <w:pPr>
              <w:rPr>
                <w:rFonts w:ascii="Arial" w:hAnsi="Arial" w:cs="Arial"/>
              </w:rPr>
            </w:pPr>
          </w:p>
        </w:tc>
        <w:tc>
          <w:tcPr>
            <w:tcW w:w="1401" w:type="dxa"/>
          </w:tcPr>
          <w:p w14:paraId="694D9CB4" w14:textId="77777777" w:rsidR="00AD45AB" w:rsidRPr="000D2F29" w:rsidRDefault="00AD45AB" w:rsidP="00F14F26">
            <w:pPr>
              <w:rPr>
                <w:rFonts w:ascii="Arial" w:hAnsi="Arial" w:cs="Arial"/>
              </w:rPr>
            </w:pPr>
          </w:p>
        </w:tc>
        <w:tc>
          <w:tcPr>
            <w:tcW w:w="2126" w:type="dxa"/>
          </w:tcPr>
          <w:p w14:paraId="6181A332" w14:textId="77777777" w:rsidR="00AD45AB" w:rsidRPr="000D2F29" w:rsidRDefault="00AD45AB" w:rsidP="00F14F26">
            <w:pPr>
              <w:rPr>
                <w:rFonts w:ascii="Arial" w:hAnsi="Arial" w:cs="Arial"/>
              </w:rPr>
            </w:pPr>
          </w:p>
        </w:tc>
        <w:tc>
          <w:tcPr>
            <w:tcW w:w="1933" w:type="dxa"/>
          </w:tcPr>
          <w:p w14:paraId="455E8E07" w14:textId="77777777" w:rsidR="00AD45AB" w:rsidRPr="000D2F29" w:rsidRDefault="00AD45AB" w:rsidP="00F14F26">
            <w:pPr>
              <w:rPr>
                <w:rFonts w:ascii="Arial" w:hAnsi="Arial" w:cs="Arial"/>
              </w:rPr>
            </w:pPr>
          </w:p>
        </w:tc>
      </w:tr>
      <w:tr w:rsidR="00AD45AB" w:rsidRPr="000D2F29" w14:paraId="1DB70D6A" w14:textId="77777777" w:rsidTr="00437A58">
        <w:trPr>
          <w:trHeight w:val="567"/>
        </w:trPr>
        <w:tc>
          <w:tcPr>
            <w:tcW w:w="3556" w:type="dxa"/>
          </w:tcPr>
          <w:p w14:paraId="39D23115" w14:textId="77777777" w:rsidR="00AD45AB" w:rsidRPr="000D2F29" w:rsidRDefault="00AD45AB" w:rsidP="00F14F26">
            <w:pPr>
              <w:rPr>
                <w:rFonts w:ascii="Arial" w:hAnsi="Arial" w:cs="Arial"/>
              </w:rPr>
            </w:pPr>
          </w:p>
        </w:tc>
        <w:tc>
          <w:tcPr>
            <w:tcW w:w="1401" w:type="dxa"/>
          </w:tcPr>
          <w:p w14:paraId="4FB1BBFC" w14:textId="77777777" w:rsidR="00AD45AB" w:rsidRPr="000D2F29" w:rsidRDefault="00AD45AB" w:rsidP="00F14F26">
            <w:pPr>
              <w:rPr>
                <w:rFonts w:ascii="Arial" w:hAnsi="Arial" w:cs="Arial"/>
              </w:rPr>
            </w:pPr>
          </w:p>
        </w:tc>
        <w:tc>
          <w:tcPr>
            <w:tcW w:w="2126" w:type="dxa"/>
          </w:tcPr>
          <w:p w14:paraId="708585B7" w14:textId="77777777" w:rsidR="00AD45AB" w:rsidRPr="000D2F29" w:rsidRDefault="00AD45AB" w:rsidP="00F14F26">
            <w:pPr>
              <w:rPr>
                <w:rFonts w:ascii="Arial" w:hAnsi="Arial" w:cs="Arial"/>
              </w:rPr>
            </w:pPr>
          </w:p>
        </w:tc>
        <w:tc>
          <w:tcPr>
            <w:tcW w:w="1933" w:type="dxa"/>
          </w:tcPr>
          <w:p w14:paraId="4D67AF25" w14:textId="77777777" w:rsidR="00AD45AB" w:rsidRPr="000D2F29" w:rsidRDefault="00AD45AB" w:rsidP="00F14F26">
            <w:pPr>
              <w:rPr>
                <w:rFonts w:ascii="Arial" w:hAnsi="Arial" w:cs="Arial"/>
              </w:rPr>
            </w:pPr>
          </w:p>
        </w:tc>
      </w:tr>
      <w:tr w:rsidR="00AD45AB" w:rsidRPr="000D2F29" w14:paraId="07AA6349" w14:textId="77777777" w:rsidTr="00437A58">
        <w:trPr>
          <w:trHeight w:val="567"/>
        </w:trPr>
        <w:tc>
          <w:tcPr>
            <w:tcW w:w="3556" w:type="dxa"/>
          </w:tcPr>
          <w:p w14:paraId="128A4F5C" w14:textId="77777777" w:rsidR="00AD45AB" w:rsidRPr="000D2F29" w:rsidRDefault="00AD45AB" w:rsidP="00F14F26">
            <w:pPr>
              <w:rPr>
                <w:rFonts w:ascii="Arial" w:hAnsi="Arial" w:cs="Arial"/>
              </w:rPr>
            </w:pPr>
          </w:p>
        </w:tc>
        <w:tc>
          <w:tcPr>
            <w:tcW w:w="1401" w:type="dxa"/>
          </w:tcPr>
          <w:p w14:paraId="5F134A92" w14:textId="77777777" w:rsidR="00AD45AB" w:rsidRPr="000D2F29" w:rsidRDefault="00AD45AB" w:rsidP="00F14F26">
            <w:pPr>
              <w:rPr>
                <w:rFonts w:ascii="Arial" w:hAnsi="Arial" w:cs="Arial"/>
              </w:rPr>
            </w:pPr>
          </w:p>
        </w:tc>
        <w:tc>
          <w:tcPr>
            <w:tcW w:w="2126" w:type="dxa"/>
          </w:tcPr>
          <w:p w14:paraId="0220AE31" w14:textId="77777777" w:rsidR="00AD45AB" w:rsidRPr="000D2F29" w:rsidRDefault="00AD45AB" w:rsidP="00F14F26">
            <w:pPr>
              <w:rPr>
                <w:rFonts w:ascii="Arial" w:hAnsi="Arial" w:cs="Arial"/>
              </w:rPr>
            </w:pPr>
          </w:p>
        </w:tc>
        <w:tc>
          <w:tcPr>
            <w:tcW w:w="1933" w:type="dxa"/>
          </w:tcPr>
          <w:p w14:paraId="3AC73789" w14:textId="77777777" w:rsidR="00AD45AB" w:rsidRPr="000D2F29" w:rsidRDefault="00AD45AB" w:rsidP="00F14F26">
            <w:pPr>
              <w:rPr>
                <w:rFonts w:ascii="Arial" w:hAnsi="Arial" w:cs="Arial"/>
              </w:rPr>
            </w:pPr>
          </w:p>
        </w:tc>
      </w:tr>
      <w:tr w:rsidR="00A645D2" w:rsidRPr="000D2F29" w14:paraId="5C6ACC55" w14:textId="77777777" w:rsidTr="00437A58">
        <w:trPr>
          <w:trHeight w:val="567"/>
        </w:trPr>
        <w:tc>
          <w:tcPr>
            <w:tcW w:w="3556" w:type="dxa"/>
          </w:tcPr>
          <w:p w14:paraId="4869F26B" w14:textId="77777777" w:rsidR="00A645D2" w:rsidRPr="000D2F29" w:rsidRDefault="00A645D2" w:rsidP="00F14F26">
            <w:pPr>
              <w:rPr>
                <w:rFonts w:ascii="Arial" w:hAnsi="Arial" w:cs="Arial"/>
              </w:rPr>
            </w:pPr>
          </w:p>
        </w:tc>
        <w:tc>
          <w:tcPr>
            <w:tcW w:w="1401" w:type="dxa"/>
          </w:tcPr>
          <w:p w14:paraId="2385C153" w14:textId="77777777" w:rsidR="00A645D2" w:rsidRPr="000D2F29" w:rsidRDefault="00A645D2" w:rsidP="00F14F26">
            <w:pPr>
              <w:rPr>
                <w:rFonts w:ascii="Arial" w:hAnsi="Arial" w:cs="Arial"/>
              </w:rPr>
            </w:pPr>
          </w:p>
        </w:tc>
        <w:tc>
          <w:tcPr>
            <w:tcW w:w="2126" w:type="dxa"/>
          </w:tcPr>
          <w:p w14:paraId="5D564772" w14:textId="77777777" w:rsidR="00A645D2" w:rsidRPr="000D2F29" w:rsidRDefault="00A645D2" w:rsidP="00F14F26">
            <w:pPr>
              <w:rPr>
                <w:rFonts w:ascii="Arial" w:hAnsi="Arial" w:cs="Arial"/>
              </w:rPr>
            </w:pPr>
          </w:p>
        </w:tc>
        <w:tc>
          <w:tcPr>
            <w:tcW w:w="1933" w:type="dxa"/>
          </w:tcPr>
          <w:p w14:paraId="51FFC664" w14:textId="77777777" w:rsidR="00A645D2" w:rsidRPr="000D2F29" w:rsidRDefault="00A645D2" w:rsidP="00F14F26">
            <w:pPr>
              <w:rPr>
                <w:rFonts w:ascii="Arial" w:hAnsi="Arial" w:cs="Arial"/>
              </w:rPr>
            </w:pPr>
          </w:p>
        </w:tc>
      </w:tr>
      <w:tr w:rsidR="00A645D2" w:rsidRPr="000D2F29" w14:paraId="1BB505B2" w14:textId="77777777" w:rsidTr="00437A58">
        <w:trPr>
          <w:trHeight w:val="567"/>
        </w:trPr>
        <w:tc>
          <w:tcPr>
            <w:tcW w:w="3556" w:type="dxa"/>
          </w:tcPr>
          <w:p w14:paraId="6807A19D" w14:textId="77777777" w:rsidR="00A645D2" w:rsidRPr="000D2F29" w:rsidRDefault="00A645D2" w:rsidP="00F14F26">
            <w:pPr>
              <w:rPr>
                <w:rFonts w:ascii="Arial" w:hAnsi="Arial" w:cs="Arial"/>
              </w:rPr>
            </w:pPr>
          </w:p>
        </w:tc>
        <w:tc>
          <w:tcPr>
            <w:tcW w:w="1401" w:type="dxa"/>
          </w:tcPr>
          <w:p w14:paraId="07CFF15C" w14:textId="77777777" w:rsidR="00A645D2" w:rsidRPr="000D2F29" w:rsidRDefault="00A645D2" w:rsidP="00F14F26">
            <w:pPr>
              <w:rPr>
                <w:rFonts w:ascii="Arial" w:hAnsi="Arial" w:cs="Arial"/>
              </w:rPr>
            </w:pPr>
          </w:p>
        </w:tc>
        <w:tc>
          <w:tcPr>
            <w:tcW w:w="2126" w:type="dxa"/>
          </w:tcPr>
          <w:p w14:paraId="4F6B0A6C" w14:textId="77777777" w:rsidR="00A645D2" w:rsidRPr="000D2F29" w:rsidRDefault="00A645D2" w:rsidP="00F14F26">
            <w:pPr>
              <w:rPr>
                <w:rFonts w:ascii="Arial" w:hAnsi="Arial" w:cs="Arial"/>
              </w:rPr>
            </w:pPr>
          </w:p>
        </w:tc>
        <w:tc>
          <w:tcPr>
            <w:tcW w:w="1933" w:type="dxa"/>
          </w:tcPr>
          <w:p w14:paraId="587BAD52" w14:textId="77777777" w:rsidR="00A645D2" w:rsidRPr="000D2F29" w:rsidRDefault="00A645D2" w:rsidP="00F14F26">
            <w:pPr>
              <w:rPr>
                <w:rFonts w:ascii="Arial" w:hAnsi="Arial" w:cs="Arial"/>
              </w:rPr>
            </w:pPr>
          </w:p>
        </w:tc>
      </w:tr>
      <w:tr w:rsidR="00A645D2" w:rsidRPr="000D2F29" w14:paraId="13722FB9" w14:textId="77777777" w:rsidTr="00437A58">
        <w:trPr>
          <w:trHeight w:val="567"/>
        </w:trPr>
        <w:tc>
          <w:tcPr>
            <w:tcW w:w="3556" w:type="dxa"/>
          </w:tcPr>
          <w:p w14:paraId="3C36919B" w14:textId="77777777" w:rsidR="00A645D2" w:rsidRPr="000D2F29" w:rsidRDefault="00A645D2" w:rsidP="00F14F26">
            <w:pPr>
              <w:rPr>
                <w:rFonts w:ascii="Arial" w:hAnsi="Arial" w:cs="Arial"/>
              </w:rPr>
            </w:pPr>
          </w:p>
        </w:tc>
        <w:tc>
          <w:tcPr>
            <w:tcW w:w="1401" w:type="dxa"/>
          </w:tcPr>
          <w:p w14:paraId="147CC08D" w14:textId="77777777" w:rsidR="00A645D2" w:rsidRPr="000D2F29" w:rsidRDefault="00A645D2" w:rsidP="00F14F26">
            <w:pPr>
              <w:rPr>
                <w:rFonts w:ascii="Arial" w:hAnsi="Arial" w:cs="Arial"/>
              </w:rPr>
            </w:pPr>
          </w:p>
        </w:tc>
        <w:tc>
          <w:tcPr>
            <w:tcW w:w="2126" w:type="dxa"/>
          </w:tcPr>
          <w:p w14:paraId="10F3A184" w14:textId="77777777" w:rsidR="00A645D2" w:rsidRPr="000D2F29" w:rsidRDefault="00A645D2" w:rsidP="00F14F26">
            <w:pPr>
              <w:rPr>
                <w:rFonts w:ascii="Arial" w:hAnsi="Arial" w:cs="Arial"/>
              </w:rPr>
            </w:pPr>
          </w:p>
        </w:tc>
        <w:tc>
          <w:tcPr>
            <w:tcW w:w="1933" w:type="dxa"/>
          </w:tcPr>
          <w:p w14:paraId="6D87F295" w14:textId="77777777" w:rsidR="00A645D2" w:rsidRPr="000D2F29" w:rsidRDefault="00A645D2" w:rsidP="00F14F26">
            <w:pPr>
              <w:rPr>
                <w:rFonts w:ascii="Arial" w:hAnsi="Arial" w:cs="Arial"/>
              </w:rPr>
            </w:pPr>
          </w:p>
        </w:tc>
      </w:tr>
      <w:tr w:rsidR="00A645D2" w:rsidRPr="000D2F29" w14:paraId="0BE37B7A" w14:textId="77777777" w:rsidTr="00437A58">
        <w:trPr>
          <w:trHeight w:val="567"/>
        </w:trPr>
        <w:tc>
          <w:tcPr>
            <w:tcW w:w="3556" w:type="dxa"/>
          </w:tcPr>
          <w:p w14:paraId="10C71EF1" w14:textId="77777777" w:rsidR="00A645D2" w:rsidRPr="000D2F29" w:rsidRDefault="00A645D2" w:rsidP="00F14F26">
            <w:pPr>
              <w:rPr>
                <w:rFonts w:ascii="Arial" w:hAnsi="Arial" w:cs="Arial"/>
              </w:rPr>
            </w:pPr>
          </w:p>
        </w:tc>
        <w:tc>
          <w:tcPr>
            <w:tcW w:w="1401" w:type="dxa"/>
          </w:tcPr>
          <w:p w14:paraId="41FAD06D" w14:textId="77777777" w:rsidR="00A645D2" w:rsidRPr="000D2F29" w:rsidRDefault="00A645D2" w:rsidP="00F14F26">
            <w:pPr>
              <w:rPr>
                <w:rFonts w:ascii="Arial" w:hAnsi="Arial" w:cs="Arial"/>
              </w:rPr>
            </w:pPr>
          </w:p>
        </w:tc>
        <w:tc>
          <w:tcPr>
            <w:tcW w:w="2126" w:type="dxa"/>
          </w:tcPr>
          <w:p w14:paraId="4E1ACD5F" w14:textId="77777777" w:rsidR="00A645D2" w:rsidRPr="000D2F29" w:rsidRDefault="00A645D2" w:rsidP="00F14F26">
            <w:pPr>
              <w:rPr>
                <w:rFonts w:ascii="Arial" w:hAnsi="Arial" w:cs="Arial"/>
              </w:rPr>
            </w:pPr>
          </w:p>
        </w:tc>
        <w:tc>
          <w:tcPr>
            <w:tcW w:w="1933" w:type="dxa"/>
          </w:tcPr>
          <w:p w14:paraId="7545A54D" w14:textId="77777777" w:rsidR="00A645D2" w:rsidRPr="000D2F29" w:rsidRDefault="00A645D2" w:rsidP="00F14F26">
            <w:pPr>
              <w:rPr>
                <w:rFonts w:ascii="Arial" w:hAnsi="Arial" w:cs="Arial"/>
              </w:rPr>
            </w:pPr>
          </w:p>
        </w:tc>
      </w:tr>
      <w:tr w:rsidR="00A645D2" w:rsidRPr="000D2F29" w14:paraId="66CF4959" w14:textId="77777777" w:rsidTr="00437A58">
        <w:trPr>
          <w:trHeight w:val="567"/>
        </w:trPr>
        <w:tc>
          <w:tcPr>
            <w:tcW w:w="3556" w:type="dxa"/>
          </w:tcPr>
          <w:p w14:paraId="3B39ECA9" w14:textId="77777777" w:rsidR="00A645D2" w:rsidRPr="000D2F29" w:rsidRDefault="00A645D2" w:rsidP="00F14F26">
            <w:pPr>
              <w:rPr>
                <w:rFonts w:ascii="Arial" w:hAnsi="Arial" w:cs="Arial"/>
              </w:rPr>
            </w:pPr>
          </w:p>
        </w:tc>
        <w:tc>
          <w:tcPr>
            <w:tcW w:w="1401" w:type="dxa"/>
          </w:tcPr>
          <w:p w14:paraId="3838E32A" w14:textId="77777777" w:rsidR="00A645D2" w:rsidRPr="000D2F29" w:rsidRDefault="00A645D2" w:rsidP="00F14F26">
            <w:pPr>
              <w:rPr>
                <w:rFonts w:ascii="Arial" w:hAnsi="Arial" w:cs="Arial"/>
              </w:rPr>
            </w:pPr>
          </w:p>
        </w:tc>
        <w:tc>
          <w:tcPr>
            <w:tcW w:w="2126" w:type="dxa"/>
          </w:tcPr>
          <w:p w14:paraId="796F9EF1" w14:textId="77777777" w:rsidR="00A645D2" w:rsidRPr="000D2F29" w:rsidRDefault="00A645D2" w:rsidP="00F14F26">
            <w:pPr>
              <w:rPr>
                <w:rFonts w:ascii="Arial" w:hAnsi="Arial" w:cs="Arial"/>
              </w:rPr>
            </w:pPr>
          </w:p>
        </w:tc>
        <w:tc>
          <w:tcPr>
            <w:tcW w:w="1933" w:type="dxa"/>
          </w:tcPr>
          <w:p w14:paraId="4A3177D7" w14:textId="77777777" w:rsidR="00A645D2" w:rsidRPr="000D2F29" w:rsidRDefault="00A645D2" w:rsidP="00F14F26">
            <w:pPr>
              <w:rPr>
                <w:rFonts w:ascii="Arial" w:hAnsi="Arial" w:cs="Arial"/>
              </w:rPr>
            </w:pPr>
          </w:p>
        </w:tc>
      </w:tr>
      <w:tr w:rsidR="00A645D2" w:rsidRPr="000D2F29" w14:paraId="00B2CA8E" w14:textId="77777777" w:rsidTr="00437A58">
        <w:trPr>
          <w:trHeight w:val="567"/>
        </w:trPr>
        <w:tc>
          <w:tcPr>
            <w:tcW w:w="3556" w:type="dxa"/>
          </w:tcPr>
          <w:p w14:paraId="73175D9B" w14:textId="77777777" w:rsidR="00A645D2" w:rsidRPr="000D2F29" w:rsidRDefault="00A645D2" w:rsidP="00F14F26">
            <w:pPr>
              <w:rPr>
                <w:rFonts w:ascii="Arial" w:hAnsi="Arial" w:cs="Arial"/>
              </w:rPr>
            </w:pPr>
          </w:p>
        </w:tc>
        <w:tc>
          <w:tcPr>
            <w:tcW w:w="1401" w:type="dxa"/>
          </w:tcPr>
          <w:p w14:paraId="626F0456" w14:textId="77777777" w:rsidR="00A645D2" w:rsidRPr="000D2F29" w:rsidRDefault="00A645D2" w:rsidP="00F14F26">
            <w:pPr>
              <w:rPr>
                <w:rFonts w:ascii="Arial" w:hAnsi="Arial" w:cs="Arial"/>
              </w:rPr>
            </w:pPr>
          </w:p>
        </w:tc>
        <w:tc>
          <w:tcPr>
            <w:tcW w:w="2126" w:type="dxa"/>
          </w:tcPr>
          <w:p w14:paraId="58063460" w14:textId="77777777" w:rsidR="00A645D2" w:rsidRPr="000D2F29" w:rsidRDefault="00A645D2" w:rsidP="00F14F26">
            <w:pPr>
              <w:rPr>
                <w:rFonts w:ascii="Arial" w:hAnsi="Arial" w:cs="Arial"/>
              </w:rPr>
            </w:pPr>
          </w:p>
        </w:tc>
        <w:tc>
          <w:tcPr>
            <w:tcW w:w="1933" w:type="dxa"/>
          </w:tcPr>
          <w:p w14:paraId="01143E9D" w14:textId="77777777" w:rsidR="00A645D2" w:rsidRPr="000D2F29" w:rsidRDefault="00A645D2" w:rsidP="00F14F26">
            <w:pPr>
              <w:rPr>
                <w:rFonts w:ascii="Arial" w:hAnsi="Arial" w:cs="Arial"/>
              </w:rPr>
            </w:pPr>
          </w:p>
        </w:tc>
      </w:tr>
      <w:tr w:rsidR="00A645D2" w:rsidRPr="000D2F29" w14:paraId="253044B4" w14:textId="77777777" w:rsidTr="00437A58">
        <w:trPr>
          <w:trHeight w:val="567"/>
        </w:trPr>
        <w:tc>
          <w:tcPr>
            <w:tcW w:w="3556" w:type="dxa"/>
          </w:tcPr>
          <w:p w14:paraId="7CBDB761" w14:textId="77777777" w:rsidR="00A645D2" w:rsidRPr="000D2F29" w:rsidRDefault="00A645D2" w:rsidP="00F14F26">
            <w:pPr>
              <w:rPr>
                <w:rFonts w:ascii="Arial" w:hAnsi="Arial" w:cs="Arial"/>
              </w:rPr>
            </w:pPr>
          </w:p>
        </w:tc>
        <w:tc>
          <w:tcPr>
            <w:tcW w:w="1401" w:type="dxa"/>
          </w:tcPr>
          <w:p w14:paraId="1530F6BB" w14:textId="77777777" w:rsidR="00A645D2" w:rsidRPr="000D2F29" w:rsidRDefault="00A645D2" w:rsidP="00F14F26">
            <w:pPr>
              <w:rPr>
                <w:rFonts w:ascii="Arial" w:hAnsi="Arial" w:cs="Arial"/>
              </w:rPr>
            </w:pPr>
          </w:p>
        </w:tc>
        <w:tc>
          <w:tcPr>
            <w:tcW w:w="2126" w:type="dxa"/>
          </w:tcPr>
          <w:p w14:paraId="12762C64" w14:textId="77777777" w:rsidR="00A645D2" w:rsidRPr="000D2F29" w:rsidRDefault="00A645D2" w:rsidP="00F14F26">
            <w:pPr>
              <w:rPr>
                <w:rFonts w:ascii="Arial" w:hAnsi="Arial" w:cs="Arial"/>
              </w:rPr>
            </w:pPr>
          </w:p>
        </w:tc>
        <w:tc>
          <w:tcPr>
            <w:tcW w:w="1933" w:type="dxa"/>
          </w:tcPr>
          <w:p w14:paraId="5A91C49B" w14:textId="77777777" w:rsidR="00A645D2" w:rsidRPr="000D2F29" w:rsidRDefault="00A645D2" w:rsidP="00F14F26">
            <w:pPr>
              <w:rPr>
                <w:rFonts w:ascii="Arial" w:hAnsi="Arial" w:cs="Arial"/>
              </w:rPr>
            </w:pPr>
          </w:p>
        </w:tc>
      </w:tr>
      <w:tr w:rsidR="00A645D2" w:rsidRPr="000D2F29" w14:paraId="3025927A" w14:textId="77777777" w:rsidTr="00437A58">
        <w:trPr>
          <w:trHeight w:val="567"/>
        </w:trPr>
        <w:tc>
          <w:tcPr>
            <w:tcW w:w="3556" w:type="dxa"/>
          </w:tcPr>
          <w:p w14:paraId="6D84624D" w14:textId="77777777" w:rsidR="00A645D2" w:rsidRPr="000D2F29" w:rsidRDefault="00A645D2" w:rsidP="00F14F26">
            <w:pPr>
              <w:rPr>
                <w:rFonts w:ascii="Arial" w:hAnsi="Arial" w:cs="Arial"/>
              </w:rPr>
            </w:pPr>
          </w:p>
        </w:tc>
        <w:tc>
          <w:tcPr>
            <w:tcW w:w="1401" w:type="dxa"/>
          </w:tcPr>
          <w:p w14:paraId="0ABC2082" w14:textId="77777777" w:rsidR="00A645D2" w:rsidRPr="000D2F29" w:rsidRDefault="00A645D2" w:rsidP="00F14F26">
            <w:pPr>
              <w:rPr>
                <w:rFonts w:ascii="Arial" w:hAnsi="Arial" w:cs="Arial"/>
              </w:rPr>
            </w:pPr>
          </w:p>
        </w:tc>
        <w:tc>
          <w:tcPr>
            <w:tcW w:w="2126" w:type="dxa"/>
          </w:tcPr>
          <w:p w14:paraId="6E37CA81" w14:textId="77777777" w:rsidR="00A645D2" w:rsidRPr="000D2F29" w:rsidRDefault="00A645D2" w:rsidP="00F14F26">
            <w:pPr>
              <w:rPr>
                <w:rFonts w:ascii="Arial" w:hAnsi="Arial" w:cs="Arial"/>
              </w:rPr>
            </w:pPr>
          </w:p>
        </w:tc>
        <w:tc>
          <w:tcPr>
            <w:tcW w:w="1933" w:type="dxa"/>
          </w:tcPr>
          <w:p w14:paraId="6D60A84D" w14:textId="77777777" w:rsidR="00A645D2" w:rsidRPr="000D2F29" w:rsidRDefault="00A645D2" w:rsidP="00F14F26">
            <w:pPr>
              <w:rPr>
                <w:rFonts w:ascii="Arial" w:hAnsi="Arial" w:cs="Arial"/>
              </w:rPr>
            </w:pPr>
          </w:p>
        </w:tc>
      </w:tr>
    </w:tbl>
    <w:p w14:paraId="236DBA86" w14:textId="7906069F" w:rsidR="009B1238" w:rsidRPr="000D2F29" w:rsidRDefault="009B1238" w:rsidP="00252865">
      <w:pPr>
        <w:spacing w:after="160" w:line="259" w:lineRule="auto"/>
        <w:rPr>
          <w:rFonts w:ascii="Arial" w:hAnsi="Arial" w:cs="Arial"/>
        </w:rPr>
      </w:pPr>
    </w:p>
    <w:sectPr w:rsidR="009B1238" w:rsidRPr="000D2F29" w:rsidSect="00B72313">
      <w:headerReference w:type="default" r:id="rId18"/>
      <w:footerReference w:type="default" r:id="rId19"/>
      <w:headerReference w:type="first" r:id="rId20"/>
      <w:footerReference w:type="first" r:id="rId2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1A93" w14:textId="77777777" w:rsidR="00C176F2" w:rsidRDefault="00C176F2" w:rsidP="00492C3F">
      <w:r>
        <w:separator/>
      </w:r>
    </w:p>
  </w:endnote>
  <w:endnote w:type="continuationSeparator" w:id="0">
    <w:p w14:paraId="1BE42D79" w14:textId="77777777" w:rsidR="00C176F2" w:rsidRDefault="00C176F2" w:rsidP="0049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145E" w14:textId="77777777" w:rsidR="0027020D" w:rsidRDefault="00270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42074357"/>
      <w:docPartObj>
        <w:docPartGallery w:val="Page Numbers (Bottom of Page)"/>
        <w:docPartUnique/>
      </w:docPartObj>
    </w:sdtPr>
    <w:sdtEndPr/>
    <w:sdtContent>
      <w:sdt>
        <w:sdtPr>
          <w:rPr>
            <w:rFonts w:ascii="Arial" w:hAnsi="Arial" w:cs="Arial"/>
            <w:sz w:val="18"/>
            <w:szCs w:val="18"/>
          </w:rPr>
          <w:id w:val="-1053846945"/>
          <w:docPartObj>
            <w:docPartGallery w:val="Page Numbers (Top of Page)"/>
            <w:docPartUnique/>
          </w:docPartObj>
        </w:sdtPr>
        <w:sdtEndPr/>
        <w:sdtContent>
          <w:p w14:paraId="18173B1E" w14:textId="2067DAC8" w:rsidR="00BD43FC" w:rsidRDefault="00BD43FC" w:rsidP="00BD43FC">
            <w:pPr>
              <w:pStyle w:val="Footer"/>
              <w:jc w:val="center"/>
              <w:rPr>
                <w:rFonts w:ascii="Arial" w:hAnsi="Arial" w:cs="Arial"/>
                <w:sz w:val="18"/>
                <w:szCs w:val="18"/>
              </w:rPr>
            </w:pPr>
            <w:r>
              <w:rPr>
                <w:noProof/>
                <w:lang w:eastAsia="en-AU"/>
              </w:rPr>
              <w:drawing>
                <wp:inline distT="0" distB="0" distL="0" distR="0" wp14:anchorId="4B40F7AF" wp14:editId="166AC3ED">
                  <wp:extent cx="1022350" cy="638175"/>
                  <wp:effectExtent l="0" t="0" r="6350" b="9525"/>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22350" cy="638175"/>
                          </a:xfrm>
                          <a:prstGeom prst="rect">
                            <a:avLst/>
                          </a:prstGeom>
                        </pic:spPr>
                      </pic:pic>
                    </a:graphicData>
                  </a:graphic>
                </wp:inline>
              </w:drawing>
            </w:r>
          </w:p>
          <w:p w14:paraId="15292981" w14:textId="306AC2DF" w:rsidR="00BD43FC" w:rsidRPr="00BD43FC" w:rsidRDefault="00BD43FC" w:rsidP="00BD43FC">
            <w:pPr>
              <w:pStyle w:val="Footer"/>
              <w:jc w:val="right"/>
              <w:rPr>
                <w:rFonts w:ascii="Arial" w:hAnsi="Arial" w:cs="Arial"/>
                <w:sz w:val="18"/>
                <w:szCs w:val="18"/>
              </w:rPr>
            </w:pPr>
            <w:r w:rsidRPr="00BD43FC">
              <w:rPr>
                <w:rFonts w:ascii="Arial" w:hAnsi="Arial" w:cs="Arial"/>
                <w:sz w:val="18"/>
                <w:szCs w:val="18"/>
              </w:rPr>
              <w:t xml:space="preserve">Page </w:t>
            </w:r>
            <w:r w:rsidRPr="00BD43FC">
              <w:rPr>
                <w:rFonts w:ascii="Arial" w:hAnsi="Arial" w:cs="Arial"/>
                <w:b/>
                <w:bCs/>
                <w:sz w:val="18"/>
                <w:szCs w:val="18"/>
              </w:rPr>
              <w:fldChar w:fldCharType="begin"/>
            </w:r>
            <w:r w:rsidRPr="00BD43FC">
              <w:rPr>
                <w:rFonts w:ascii="Arial" w:hAnsi="Arial" w:cs="Arial"/>
                <w:b/>
                <w:bCs/>
                <w:sz w:val="18"/>
                <w:szCs w:val="18"/>
              </w:rPr>
              <w:instrText xml:space="preserve"> PAGE </w:instrText>
            </w:r>
            <w:r w:rsidRPr="00BD43FC">
              <w:rPr>
                <w:rFonts w:ascii="Arial" w:hAnsi="Arial" w:cs="Arial"/>
                <w:b/>
                <w:bCs/>
                <w:sz w:val="18"/>
                <w:szCs w:val="18"/>
              </w:rPr>
              <w:fldChar w:fldCharType="separate"/>
            </w:r>
            <w:r w:rsidR="00956056">
              <w:rPr>
                <w:rFonts w:ascii="Arial" w:hAnsi="Arial" w:cs="Arial"/>
                <w:b/>
                <w:bCs/>
                <w:noProof/>
                <w:sz w:val="18"/>
                <w:szCs w:val="18"/>
              </w:rPr>
              <w:t>5</w:t>
            </w:r>
            <w:r w:rsidRPr="00BD43FC">
              <w:rPr>
                <w:rFonts w:ascii="Arial" w:hAnsi="Arial" w:cs="Arial"/>
                <w:b/>
                <w:bCs/>
                <w:sz w:val="18"/>
                <w:szCs w:val="18"/>
              </w:rPr>
              <w:fldChar w:fldCharType="end"/>
            </w:r>
            <w:r w:rsidRPr="00BD43FC">
              <w:rPr>
                <w:rFonts w:ascii="Arial" w:hAnsi="Arial" w:cs="Arial"/>
                <w:sz w:val="18"/>
                <w:szCs w:val="18"/>
              </w:rPr>
              <w:t xml:space="preserve"> of </w:t>
            </w:r>
            <w:r w:rsidRPr="00BD43FC">
              <w:rPr>
                <w:rFonts w:ascii="Arial" w:hAnsi="Arial" w:cs="Arial"/>
                <w:b/>
                <w:bCs/>
                <w:sz w:val="18"/>
                <w:szCs w:val="18"/>
              </w:rPr>
              <w:fldChar w:fldCharType="begin"/>
            </w:r>
            <w:r w:rsidRPr="00BD43FC">
              <w:rPr>
                <w:rFonts w:ascii="Arial" w:hAnsi="Arial" w:cs="Arial"/>
                <w:b/>
                <w:bCs/>
                <w:sz w:val="18"/>
                <w:szCs w:val="18"/>
              </w:rPr>
              <w:instrText xml:space="preserve"> NUMPAGES  </w:instrText>
            </w:r>
            <w:r w:rsidRPr="00BD43FC">
              <w:rPr>
                <w:rFonts w:ascii="Arial" w:hAnsi="Arial" w:cs="Arial"/>
                <w:b/>
                <w:bCs/>
                <w:sz w:val="18"/>
                <w:szCs w:val="18"/>
              </w:rPr>
              <w:fldChar w:fldCharType="separate"/>
            </w:r>
            <w:r w:rsidR="00956056">
              <w:rPr>
                <w:rFonts w:ascii="Arial" w:hAnsi="Arial" w:cs="Arial"/>
                <w:b/>
                <w:bCs/>
                <w:noProof/>
                <w:sz w:val="18"/>
                <w:szCs w:val="18"/>
              </w:rPr>
              <w:t>8</w:t>
            </w:r>
            <w:r w:rsidRPr="00BD43FC">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5DFE" w14:textId="77777777" w:rsidR="0027020D" w:rsidRDefault="002702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0098" w14:textId="77777777" w:rsidR="00767B69" w:rsidRDefault="00604D3B" w:rsidP="00767B69">
    <w:pPr>
      <w:pStyle w:val="Footer"/>
    </w:pPr>
    <w:r>
      <w:tab/>
    </w:r>
    <w:r>
      <w:tab/>
    </w:r>
  </w:p>
  <w:p w14:paraId="486FACBF" w14:textId="77777777" w:rsidR="0067322D" w:rsidRDefault="00C176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2273" w14:textId="77777777" w:rsidR="008727D7" w:rsidRPr="00B72313" w:rsidRDefault="00604D3B" w:rsidP="008727D7">
    <w:pPr>
      <w:pStyle w:val="Footer"/>
      <w:rPr>
        <w:rFonts w:ascii="Tahoma" w:hAnsi="Tahoma" w:cs="Tahoma"/>
        <w:sz w:val="18"/>
        <w:szCs w:val="18"/>
        <w:vertAlign w:val="superscript"/>
      </w:rPr>
    </w:pPr>
    <w:r>
      <w:tab/>
    </w:r>
    <w:r>
      <w:tab/>
    </w:r>
  </w:p>
  <w:p w14:paraId="2FAB8473" w14:textId="77777777" w:rsidR="00B72313" w:rsidRPr="00B72313" w:rsidRDefault="00C176F2">
    <w:pPr>
      <w:pStyle w:val="Footer"/>
      <w:rPr>
        <w:rFonts w:ascii="Tahoma" w:hAnsi="Tahoma" w:cs="Tahoma"/>
        <w:sz w:val="18"/>
        <w:szCs w:val="18"/>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1AF5A" w14:textId="77777777" w:rsidR="00C176F2" w:rsidRDefault="00C176F2" w:rsidP="00492C3F">
      <w:r>
        <w:separator/>
      </w:r>
    </w:p>
  </w:footnote>
  <w:footnote w:type="continuationSeparator" w:id="0">
    <w:p w14:paraId="3F2379C9" w14:textId="77777777" w:rsidR="00C176F2" w:rsidRDefault="00C176F2" w:rsidP="0049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553F" w14:textId="77777777" w:rsidR="0027020D" w:rsidRDefault="00270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AC48" w14:textId="7E6F52BD" w:rsidR="0037459D" w:rsidRDefault="0037459D">
    <w:pPr>
      <w:pStyle w:val="Header"/>
    </w:pPr>
    <w:r>
      <w:rPr>
        <w:noProof/>
        <w:lang w:eastAsia="en-AU"/>
      </w:rPr>
      <w:drawing>
        <wp:anchor distT="0" distB="0" distL="114300" distR="114300" simplePos="0" relativeHeight="251659264" behindDoc="0" locked="0" layoutInCell="1" allowOverlap="1" wp14:anchorId="494E8DF0" wp14:editId="431F3C8A">
          <wp:simplePos x="0" y="0"/>
          <wp:positionH relativeFrom="page">
            <wp:posOffset>0</wp:posOffset>
          </wp:positionH>
          <wp:positionV relativeFrom="paragraph">
            <wp:posOffset>-264476</wp:posOffset>
          </wp:positionV>
          <wp:extent cx="12173585" cy="492125"/>
          <wp:effectExtent l="0" t="0" r="0" b="3175"/>
          <wp:wrapTight wrapText="bothSides">
            <wp:wrapPolygon edited="0">
              <wp:start x="0" y="0"/>
              <wp:lineTo x="0" y="20903"/>
              <wp:lineTo x="21565" y="20903"/>
              <wp:lineTo x="21565"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2173585" cy="49212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t xml:space="preserve">                                                                       </w:t>
    </w:r>
  </w:p>
  <w:p w14:paraId="560EBCAB" w14:textId="11757D27" w:rsidR="0037459D" w:rsidRDefault="0037459D">
    <w:pPr>
      <w:pStyle w:val="Header"/>
    </w:pPr>
  </w:p>
  <w:p w14:paraId="634EFDA2" w14:textId="77777777" w:rsidR="003A34F2" w:rsidRDefault="003A3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2046" w14:textId="77777777" w:rsidR="0027020D" w:rsidRDefault="002702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2C9B" w14:textId="47DE200D" w:rsidR="0067322D" w:rsidRPr="00BC27BA" w:rsidRDefault="00AD45AB" w:rsidP="00BC27BA">
    <w:pPr>
      <w:pStyle w:val="Header"/>
    </w:pPr>
    <w:r>
      <w:rPr>
        <w:noProof/>
        <w:lang w:eastAsia="en-AU"/>
      </w:rPr>
      <w:drawing>
        <wp:anchor distT="0" distB="0" distL="114300" distR="114300" simplePos="0" relativeHeight="251663360" behindDoc="0" locked="0" layoutInCell="1" allowOverlap="1" wp14:anchorId="65959C5E" wp14:editId="795B4E2C">
          <wp:simplePos x="0" y="0"/>
          <wp:positionH relativeFrom="page">
            <wp:posOffset>-13750</wp:posOffset>
          </wp:positionH>
          <wp:positionV relativeFrom="paragraph">
            <wp:posOffset>-313690</wp:posOffset>
          </wp:positionV>
          <wp:extent cx="12173585" cy="492125"/>
          <wp:effectExtent l="0" t="0" r="0" b="3175"/>
          <wp:wrapTight wrapText="bothSides">
            <wp:wrapPolygon edited="0">
              <wp:start x="0" y="0"/>
              <wp:lineTo x="0" y="20903"/>
              <wp:lineTo x="21565" y="20903"/>
              <wp:lineTo x="21565" y="0"/>
              <wp:lineTo x="0" y="0"/>
            </wp:wrapPolygon>
          </wp:wrapTight>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2173585" cy="49212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00604D3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7B77" w14:textId="4FE75945" w:rsidR="008727D7" w:rsidRPr="00252865" w:rsidRDefault="00AD45AB" w:rsidP="00252865">
    <w:pPr>
      <w:pStyle w:val="Header"/>
      <w:tabs>
        <w:tab w:val="clear" w:pos="9026"/>
      </w:tabs>
      <w:ind w:right="-897"/>
      <w:jc w:val="right"/>
      <w:rPr>
        <w:rFonts w:ascii="Arial" w:hAnsi="Arial" w:cs="Arial"/>
        <w:noProof/>
        <w:sz w:val="22"/>
        <w:szCs w:val="22"/>
        <w:lang w:eastAsia="en-AU"/>
      </w:rPr>
    </w:pPr>
    <w:r>
      <w:rPr>
        <w:noProof/>
        <w:lang w:eastAsia="en-AU"/>
      </w:rPr>
      <w:drawing>
        <wp:anchor distT="0" distB="0" distL="114300" distR="114300" simplePos="0" relativeHeight="251661312" behindDoc="0" locked="0" layoutInCell="1" allowOverlap="1" wp14:anchorId="2E040984" wp14:editId="4EFE4ECC">
          <wp:simplePos x="0" y="0"/>
          <wp:positionH relativeFrom="page">
            <wp:posOffset>-6875</wp:posOffset>
          </wp:positionH>
          <wp:positionV relativeFrom="paragraph">
            <wp:posOffset>-227201</wp:posOffset>
          </wp:positionV>
          <wp:extent cx="12173585" cy="492125"/>
          <wp:effectExtent l="0" t="0" r="0" b="3175"/>
          <wp:wrapTight wrapText="bothSides">
            <wp:wrapPolygon edited="0">
              <wp:start x="0" y="0"/>
              <wp:lineTo x="0" y="20903"/>
              <wp:lineTo x="21565" y="20903"/>
              <wp:lineTo x="21565" y="0"/>
              <wp:lineTo x="0" y="0"/>
            </wp:wrapPolygon>
          </wp:wrapTight>
          <wp:docPr id="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2173585" cy="49212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00252865">
      <w:rPr>
        <w:rFonts w:ascii="Arial" w:hAnsi="Arial" w:cs="Arial"/>
        <w:noProof/>
        <w:sz w:val="22"/>
        <w:szCs w:val="22"/>
        <w:lang w:eastAsia="en-AU"/>
      </w:rPr>
      <w:t xml:space="preserve">  Appendix 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581"/>
    <w:multiLevelType w:val="hybridMultilevel"/>
    <w:tmpl w:val="4B66E924"/>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6E6A"/>
    <w:multiLevelType w:val="hybridMultilevel"/>
    <w:tmpl w:val="515A7788"/>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B76A9"/>
    <w:multiLevelType w:val="hybridMultilevel"/>
    <w:tmpl w:val="F35A62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0D2609"/>
    <w:multiLevelType w:val="hybridMultilevel"/>
    <w:tmpl w:val="BCD4B8D4"/>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51CA8"/>
    <w:multiLevelType w:val="hybridMultilevel"/>
    <w:tmpl w:val="8CB46F7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275AB"/>
    <w:multiLevelType w:val="hybridMultilevel"/>
    <w:tmpl w:val="DCE840C4"/>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D06DD"/>
    <w:multiLevelType w:val="hybridMultilevel"/>
    <w:tmpl w:val="8AB6127C"/>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D7506"/>
    <w:multiLevelType w:val="hybridMultilevel"/>
    <w:tmpl w:val="877E7CB6"/>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62EE1"/>
    <w:multiLevelType w:val="hybridMultilevel"/>
    <w:tmpl w:val="3AE835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483308"/>
    <w:multiLevelType w:val="hybridMultilevel"/>
    <w:tmpl w:val="DE086302"/>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C0DF6"/>
    <w:multiLevelType w:val="hybridMultilevel"/>
    <w:tmpl w:val="8B303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CB650A"/>
    <w:multiLevelType w:val="hybridMultilevel"/>
    <w:tmpl w:val="644E7836"/>
    <w:lvl w:ilvl="0" w:tplc="4828A5C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B01E9"/>
    <w:multiLevelType w:val="hybridMultilevel"/>
    <w:tmpl w:val="A7DADB2A"/>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E7D64"/>
    <w:multiLevelType w:val="hybridMultilevel"/>
    <w:tmpl w:val="6B82E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7F6BF1"/>
    <w:multiLevelType w:val="hybridMultilevel"/>
    <w:tmpl w:val="5232BC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313EF6"/>
    <w:multiLevelType w:val="hybridMultilevel"/>
    <w:tmpl w:val="A5DA4AAE"/>
    <w:lvl w:ilvl="0" w:tplc="61ECF8EA">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76D5A"/>
    <w:multiLevelType w:val="hybridMultilevel"/>
    <w:tmpl w:val="AA4CA664"/>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238C5"/>
    <w:multiLevelType w:val="hybridMultilevel"/>
    <w:tmpl w:val="149AD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AE7DBB"/>
    <w:multiLevelType w:val="hybridMultilevel"/>
    <w:tmpl w:val="A5A8929C"/>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D056F"/>
    <w:multiLevelType w:val="hybridMultilevel"/>
    <w:tmpl w:val="308850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A264B1"/>
    <w:multiLevelType w:val="hybridMultilevel"/>
    <w:tmpl w:val="54E8D882"/>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D7ECA"/>
    <w:multiLevelType w:val="hybridMultilevel"/>
    <w:tmpl w:val="B9FEE3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1F0B23"/>
    <w:multiLevelType w:val="hybridMultilevel"/>
    <w:tmpl w:val="F1444344"/>
    <w:lvl w:ilvl="0" w:tplc="00FC0388">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21"/>
  </w:num>
  <w:num w:numId="5">
    <w:abstractNumId w:val="19"/>
  </w:num>
  <w:num w:numId="6">
    <w:abstractNumId w:val="20"/>
  </w:num>
  <w:num w:numId="7">
    <w:abstractNumId w:val="1"/>
  </w:num>
  <w:num w:numId="8">
    <w:abstractNumId w:val="22"/>
  </w:num>
  <w:num w:numId="9">
    <w:abstractNumId w:val="3"/>
  </w:num>
  <w:num w:numId="10">
    <w:abstractNumId w:val="6"/>
  </w:num>
  <w:num w:numId="11">
    <w:abstractNumId w:val="7"/>
  </w:num>
  <w:num w:numId="12">
    <w:abstractNumId w:val="5"/>
  </w:num>
  <w:num w:numId="13">
    <w:abstractNumId w:val="2"/>
  </w:num>
  <w:num w:numId="14">
    <w:abstractNumId w:val="12"/>
  </w:num>
  <w:num w:numId="15">
    <w:abstractNumId w:val="0"/>
  </w:num>
  <w:num w:numId="16">
    <w:abstractNumId w:val="14"/>
  </w:num>
  <w:num w:numId="17">
    <w:abstractNumId w:val="10"/>
  </w:num>
  <w:num w:numId="18">
    <w:abstractNumId w:val="9"/>
  </w:num>
  <w:num w:numId="19">
    <w:abstractNumId w:val="17"/>
  </w:num>
  <w:num w:numId="20">
    <w:abstractNumId w:val="16"/>
  </w:num>
  <w:num w:numId="21">
    <w:abstractNumId w:val="13"/>
  </w:num>
  <w:num w:numId="22">
    <w:abstractNumId w:val="11"/>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D"/>
    <w:rsid w:val="000808DE"/>
    <w:rsid w:val="000A5372"/>
    <w:rsid w:val="000B36BA"/>
    <w:rsid w:val="000B5356"/>
    <w:rsid w:val="000D2F29"/>
    <w:rsid w:val="00115DC6"/>
    <w:rsid w:val="001A6C3F"/>
    <w:rsid w:val="001B3FDC"/>
    <w:rsid w:val="00252865"/>
    <w:rsid w:val="00266B2C"/>
    <w:rsid w:val="0027020D"/>
    <w:rsid w:val="002B305E"/>
    <w:rsid w:val="002C02CD"/>
    <w:rsid w:val="003318B1"/>
    <w:rsid w:val="00332212"/>
    <w:rsid w:val="0037459D"/>
    <w:rsid w:val="003A34F2"/>
    <w:rsid w:val="003D52A1"/>
    <w:rsid w:val="003E5AD2"/>
    <w:rsid w:val="004079AB"/>
    <w:rsid w:val="00437A58"/>
    <w:rsid w:val="00492C3F"/>
    <w:rsid w:val="004A3E78"/>
    <w:rsid w:val="004C56D5"/>
    <w:rsid w:val="004F2D92"/>
    <w:rsid w:val="005003EC"/>
    <w:rsid w:val="0056317D"/>
    <w:rsid w:val="00604D3B"/>
    <w:rsid w:val="00626048"/>
    <w:rsid w:val="00635690"/>
    <w:rsid w:val="0066043C"/>
    <w:rsid w:val="00685551"/>
    <w:rsid w:val="006C7CCF"/>
    <w:rsid w:val="007034D4"/>
    <w:rsid w:val="007A1942"/>
    <w:rsid w:val="007D082B"/>
    <w:rsid w:val="00802355"/>
    <w:rsid w:val="00861BE2"/>
    <w:rsid w:val="008E4081"/>
    <w:rsid w:val="008F7CFD"/>
    <w:rsid w:val="00922D81"/>
    <w:rsid w:val="00955CC1"/>
    <w:rsid w:val="00956056"/>
    <w:rsid w:val="00975C21"/>
    <w:rsid w:val="00987A8A"/>
    <w:rsid w:val="00992C79"/>
    <w:rsid w:val="009B1238"/>
    <w:rsid w:val="00A13B00"/>
    <w:rsid w:val="00A645D2"/>
    <w:rsid w:val="00AD45AB"/>
    <w:rsid w:val="00B91EEF"/>
    <w:rsid w:val="00BD43FC"/>
    <w:rsid w:val="00C176F2"/>
    <w:rsid w:val="00C4114D"/>
    <w:rsid w:val="00C62838"/>
    <w:rsid w:val="00C75162"/>
    <w:rsid w:val="00CA72C3"/>
    <w:rsid w:val="00CB6A64"/>
    <w:rsid w:val="00CC5F53"/>
    <w:rsid w:val="00D46EBF"/>
    <w:rsid w:val="00D759CA"/>
    <w:rsid w:val="00DA4C24"/>
    <w:rsid w:val="00DB151E"/>
    <w:rsid w:val="00DD102D"/>
    <w:rsid w:val="00E96054"/>
    <w:rsid w:val="00EB432E"/>
    <w:rsid w:val="00EC13BC"/>
    <w:rsid w:val="00EE4F76"/>
    <w:rsid w:val="00EE73FE"/>
    <w:rsid w:val="00F15E36"/>
    <w:rsid w:val="00F82BBF"/>
    <w:rsid w:val="00F850E2"/>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paragraph" w:customStyle="1" w:styleId="Default">
    <w:name w:val="Default"/>
    <w:rsid w:val="00992C79"/>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uiPriority w:val="59"/>
    <w:rsid w:val="0099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8DE"/>
    <w:pPr>
      <w:ind w:left="720"/>
      <w:contextualSpacing/>
    </w:pPr>
    <w:rPr>
      <w:rFonts w:eastAsiaTheme="minorEastAsia"/>
      <w:lang w:val="en-US" w:eastAsia="ja-JP"/>
    </w:rPr>
  </w:style>
  <w:style w:type="character" w:styleId="Hyperlink">
    <w:name w:val="Hyperlink"/>
    <w:basedOn w:val="DefaultParagraphFont"/>
    <w:uiPriority w:val="99"/>
    <w:unhideWhenUsed/>
    <w:rsid w:val="00DB151E"/>
    <w:rPr>
      <w:color w:val="0563C1" w:themeColor="hyperlink"/>
      <w:u w:val="single"/>
    </w:rPr>
  </w:style>
  <w:style w:type="table" w:customStyle="1" w:styleId="TableGrid2">
    <w:name w:val="Table Grid2"/>
    <w:basedOn w:val="TableNormal"/>
    <w:uiPriority w:val="39"/>
    <w:rsid w:val="00C411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D082B"/>
    <w:rPr>
      <w:color w:val="605E5C"/>
      <w:shd w:val="clear" w:color="auto" w:fill="E1DFDD"/>
    </w:rPr>
  </w:style>
  <w:style w:type="character" w:styleId="FollowedHyperlink">
    <w:name w:val="FollowedHyperlink"/>
    <w:basedOn w:val="DefaultParagraphFont"/>
    <w:uiPriority w:val="99"/>
    <w:semiHidden/>
    <w:unhideWhenUsed/>
    <w:rsid w:val="00CC5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dicalconditionsatschool.org.uk/"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4213B-3946-40BB-BEDC-132D1D645F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D01AC-16A6-4338-A096-A6E8F7799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A53CC-7149-41AD-9B83-FD4724193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8</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Gaye Margetic (Liwara Catholic Primary School - Greenwood)</cp:lastModifiedBy>
  <cp:revision>46</cp:revision>
  <cp:lastPrinted>2018-07-16T02:01:00Z</cp:lastPrinted>
  <dcterms:created xsi:type="dcterms:W3CDTF">2018-07-13T06:09:00Z</dcterms:created>
  <dcterms:modified xsi:type="dcterms:W3CDTF">2019-05-14T04:11:00Z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y fmtid="{D5CDD505-2E9C-101B-9397-08002B2CF9AE}" pid="3" name="AuthorIds_UIVersion_1024">
    <vt:lpwstr>6</vt:lpwstr>
  </property>
</Properties>
</file>